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8A32" w14:textId="31489E93" w:rsidR="004204DC" w:rsidRDefault="004204DC" w:rsidP="004204DC">
      <w:pPr>
        <w:jc w:val="center"/>
        <w:rPr>
          <w:rFonts w:ascii="Palatino Linotype" w:eastAsia="Times New Roman" w:hAnsi="Palatino Linotype" w:cs="Times New Roman"/>
          <w:b/>
          <w:bCs/>
          <w:color w:val="000000"/>
          <w:sz w:val="22"/>
          <w:szCs w:val="22"/>
        </w:rPr>
      </w:pPr>
      <w:r>
        <w:rPr>
          <w:rFonts w:ascii="Palatino Linotype" w:eastAsia="Times New Roman" w:hAnsi="Palatino Linotype" w:cs="Times New Roman"/>
          <w:b/>
          <w:bCs/>
          <w:noProof/>
          <w:color w:val="000000"/>
          <w:sz w:val="22"/>
          <w:szCs w:val="22"/>
        </w:rPr>
        <w:drawing>
          <wp:inline distT="0" distB="0" distL="0" distR="0" wp14:anchorId="49F82CB7" wp14:editId="11EB9EE8">
            <wp:extent cx="842149" cy="815200"/>
            <wp:effectExtent l="0" t="0" r="0" b="0"/>
            <wp:docPr id="1" name="Picture 1" descr="A logo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build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740" cy="832228"/>
                    </a:xfrm>
                    <a:prstGeom prst="rect">
                      <a:avLst/>
                    </a:prstGeom>
                  </pic:spPr>
                </pic:pic>
              </a:graphicData>
            </a:graphic>
          </wp:inline>
        </w:drawing>
      </w:r>
    </w:p>
    <w:p w14:paraId="6FB9E182" w14:textId="77777777" w:rsidR="004204DC" w:rsidRDefault="004204DC" w:rsidP="004204DC">
      <w:pPr>
        <w:jc w:val="center"/>
        <w:rPr>
          <w:rFonts w:ascii="Palatino Linotype" w:eastAsia="Times New Roman" w:hAnsi="Palatino Linotype" w:cs="Times New Roman"/>
          <w:b/>
          <w:bCs/>
          <w:color w:val="000000"/>
          <w:sz w:val="22"/>
          <w:szCs w:val="22"/>
        </w:rPr>
      </w:pPr>
    </w:p>
    <w:p w14:paraId="31FF7868" w14:textId="5914CC4E" w:rsidR="00957F93" w:rsidRDefault="00957F93" w:rsidP="00957F93">
      <w:pPr>
        <w:pStyle w:val="NormalWeb"/>
        <w:spacing w:before="0" w:beforeAutospacing="0" w:after="0" w:afterAutospacing="0"/>
        <w:jc w:val="center"/>
      </w:pPr>
      <w:r>
        <w:rPr>
          <w:rFonts w:ascii="Palatino Linotype" w:hAnsi="Palatino Linotype"/>
          <w:b/>
          <w:bCs/>
          <w:color w:val="000000"/>
        </w:rPr>
        <w:t xml:space="preserve">Preparing for Grade </w:t>
      </w:r>
      <w:r w:rsidR="00DC22B5">
        <w:rPr>
          <w:rFonts w:ascii="Palatino Linotype" w:hAnsi="Palatino Linotype"/>
          <w:b/>
          <w:bCs/>
          <w:color w:val="000000"/>
        </w:rPr>
        <w:t>S</w:t>
      </w:r>
      <w:r w:rsidR="0060132F">
        <w:rPr>
          <w:rFonts w:ascii="Palatino Linotype" w:hAnsi="Palatino Linotype"/>
          <w:b/>
          <w:bCs/>
          <w:color w:val="000000"/>
        </w:rPr>
        <w:t>even and Eight</w:t>
      </w:r>
    </w:p>
    <w:p w14:paraId="30BAFCD5" w14:textId="77777777" w:rsidR="00957F93" w:rsidRDefault="00957F93" w:rsidP="00957F93">
      <w:pPr>
        <w:pStyle w:val="NormalWeb"/>
        <w:spacing w:before="0" w:beforeAutospacing="0" w:after="0" w:afterAutospacing="0"/>
        <w:jc w:val="center"/>
      </w:pPr>
      <w:r>
        <w:rPr>
          <w:rFonts w:ascii="Palatino Linotype" w:hAnsi="Palatino Linotype"/>
          <w:b/>
          <w:bCs/>
          <w:color w:val="000000"/>
          <w:sz w:val="22"/>
          <w:szCs w:val="22"/>
        </w:rPr>
        <w:t>What Students Need to Know and Do</w:t>
      </w:r>
    </w:p>
    <w:p w14:paraId="434363A3" w14:textId="13E46545" w:rsidR="005F0659" w:rsidRPr="008C64E0" w:rsidRDefault="005F0659" w:rsidP="005F0659">
      <w:pPr>
        <w:pStyle w:val="NormalWeb"/>
        <w:spacing w:before="0" w:beforeAutospacing="0" w:after="160" w:afterAutospacing="0"/>
        <w:jc w:val="center"/>
        <w:rPr>
          <w:rFonts w:ascii="Palatino Linotype" w:hAnsi="Palatino Linotype"/>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60132F" w14:paraId="78AD1566" w14:textId="77777777" w:rsidTr="006013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343599" w14:textId="77777777" w:rsidR="0060132F" w:rsidRDefault="0060132F"/>
          <w:p w14:paraId="46F901C1" w14:textId="3CB3342A" w:rsidR="0060132F" w:rsidRDefault="0060132F">
            <w:pPr>
              <w:pStyle w:val="NormalWeb"/>
              <w:spacing w:before="0" w:beforeAutospacing="0" w:after="0" w:afterAutospacing="0"/>
              <w:jc w:val="center"/>
              <w:rPr>
                <w:rFonts w:ascii="Palatino Linotype" w:hAnsi="Palatino Linotype"/>
                <w:color w:val="000000"/>
                <w:sz w:val="22"/>
                <w:szCs w:val="22"/>
              </w:rPr>
            </w:pPr>
            <w:r>
              <w:rPr>
                <w:rFonts w:ascii="Palatino Linotype" w:hAnsi="Palatino Linotype"/>
                <w:color w:val="000000"/>
                <w:sz w:val="22"/>
                <w:szCs w:val="22"/>
              </w:rPr>
              <w:t>As students prepare for Grade</w:t>
            </w:r>
            <w:r>
              <w:rPr>
                <w:rFonts w:ascii="Palatino Linotype" w:hAnsi="Palatino Linotype"/>
                <w:color w:val="000000"/>
                <w:sz w:val="22"/>
                <w:szCs w:val="22"/>
              </w:rPr>
              <w:t>s</w:t>
            </w:r>
            <w:r>
              <w:rPr>
                <w:rFonts w:ascii="Palatino Linotype" w:hAnsi="Palatino Linotype"/>
                <w:color w:val="000000"/>
                <w:sz w:val="22"/>
                <w:szCs w:val="22"/>
              </w:rPr>
              <w:t xml:space="preserve"> Seven</w:t>
            </w:r>
            <w:r>
              <w:rPr>
                <w:rFonts w:ascii="Palatino Linotype" w:hAnsi="Palatino Linotype"/>
                <w:color w:val="000000"/>
                <w:sz w:val="22"/>
                <w:szCs w:val="22"/>
              </w:rPr>
              <w:t xml:space="preserve"> and Eight</w:t>
            </w:r>
            <w:r>
              <w:rPr>
                <w:rFonts w:ascii="Palatino Linotype" w:hAnsi="Palatino Linotype"/>
                <w:color w:val="000000"/>
                <w:sz w:val="22"/>
                <w:szCs w:val="22"/>
              </w:rPr>
              <w:t xml:space="preserve"> at </w:t>
            </w:r>
            <w:r>
              <w:rPr>
                <w:rFonts w:ascii="Palatino Linotype" w:hAnsi="Palatino Linotype"/>
                <w:color w:val="000000"/>
                <w:sz w:val="22"/>
                <w:szCs w:val="22"/>
              </w:rPr>
              <w:t>the Alberta</w:t>
            </w:r>
            <w:r>
              <w:rPr>
                <w:rFonts w:ascii="Palatino Linotype" w:hAnsi="Palatino Linotype"/>
                <w:color w:val="000000"/>
                <w:sz w:val="22"/>
                <w:szCs w:val="22"/>
              </w:rPr>
              <w:t xml:space="preserve"> Classical Academy, parents and teachers should work with them to master the following skills.  We do not expect students to have mastered all of these skills and will continue to work on them in school during the</w:t>
            </w:r>
            <w:r>
              <w:rPr>
                <w:rFonts w:ascii="Palatino Linotype" w:hAnsi="Palatino Linotype"/>
                <w:color w:val="000000"/>
                <w:sz w:val="22"/>
                <w:szCs w:val="22"/>
              </w:rPr>
              <w:t xml:space="preserve"> school </w:t>
            </w:r>
            <w:r>
              <w:rPr>
                <w:rFonts w:ascii="Palatino Linotype" w:hAnsi="Palatino Linotype"/>
                <w:color w:val="000000"/>
                <w:sz w:val="22"/>
                <w:szCs w:val="22"/>
              </w:rPr>
              <w:t>year. The intention of this document is to provide an approximate developmental level to guide parents and teachers as they prepare for their children to begin in our classes.</w:t>
            </w:r>
          </w:p>
          <w:p w14:paraId="1F38AC54" w14:textId="77777777" w:rsidR="0060132F" w:rsidRDefault="0060132F">
            <w:pPr>
              <w:pStyle w:val="NormalWeb"/>
              <w:spacing w:before="0" w:beforeAutospacing="0" w:after="0" w:afterAutospacing="0"/>
              <w:jc w:val="center"/>
            </w:pPr>
          </w:p>
          <w:p w14:paraId="59C5146A" w14:textId="77777777" w:rsidR="0060132F" w:rsidRDefault="0060132F"/>
        </w:tc>
      </w:tr>
    </w:tbl>
    <w:p w14:paraId="231AE3AA" w14:textId="77777777" w:rsidR="0060132F" w:rsidRDefault="0060132F" w:rsidP="0060132F"/>
    <w:p w14:paraId="599CC31A" w14:textId="77777777" w:rsidR="0060132F" w:rsidRDefault="0060132F" w:rsidP="0060132F">
      <w:pPr>
        <w:pStyle w:val="NormalWeb"/>
        <w:spacing w:before="0" w:beforeAutospacing="0" w:after="160" w:afterAutospacing="0"/>
      </w:pPr>
      <w:r>
        <w:rPr>
          <w:rFonts w:ascii="Palatino Linotype" w:hAnsi="Palatino Linotype"/>
          <w:b/>
          <w:bCs/>
          <w:color w:val="000000"/>
          <w:sz w:val="22"/>
          <w:szCs w:val="22"/>
        </w:rPr>
        <w:t>Personal and Study Skills</w:t>
      </w:r>
    </w:p>
    <w:p w14:paraId="6DF5AE2F" w14:textId="77777777" w:rsidR="0060132F" w:rsidRDefault="0060132F" w:rsidP="0060132F">
      <w:pPr>
        <w:pStyle w:val="NormalWeb"/>
        <w:spacing w:before="0" w:beforeAutospacing="0" w:after="160" w:afterAutospacing="0"/>
      </w:pPr>
      <w:r>
        <w:rPr>
          <w:rFonts w:ascii="Palatino Linotype" w:hAnsi="Palatino Linotype"/>
          <w:color w:val="000000"/>
          <w:sz w:val="22"/>
          <w:szCs w:val="22"/>
        </w:rPr>
        <w:t>Students should be able to: </w:t>
      </w:r>
    </w:p>
    <w:p w14:paraId="052836F1" w14:textId="77777777" w:rsidR="0060132F" w:rsidRDefault="0060132F" w:rsidP="0060132F">
      <w:pPr>
        <w:pStyle w:val="NormalWeb"/>
        <w:numPr>
          <w:ilvl w:val="0"/>
          <w:numId w:val="74"/>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Use eye contact and words like “please” and “thank you” when speaking with adults and peers;</w:t>
      </w:r>
    </w:p>
    <w:p w14:paraId="72D06462" w14:textId="77777777" w:rsidR="0060132F" w:rsidRDefault="0060132F" w:rsidP="0060132F">
      <w:pPr>
        <w:pStyle w:val="NormalWeb"/>
        <w:numPr>
          <w:ilvl w:val="0"/>
          <w:numId w:val="74"/>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Line up and move silently through a hallway for short periods; </w:t>
      </w:r>
    </w:p>
    <w:p w14:paraId="3FA80394" w14:textId="77777777" w:rsidR="0060132F" w:rsidRDefault="0060132F" w:rsidP="0060132F">
      <w:pPr>
        <w:pStyle w:val="NormalWeb"/>
        <w:numPr>
          <w:ilvl w:val="0"/>
          <w:numId w:val="74"/>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Follow multi-step instructions with minimal prompting or assistance; </w:t>
      </w:r>
    </w:p>
    <w:p w14:paraId="2B9E27E6" w14:textId="77777777" w:rsidR="0060132F" w:rsidRDefault="0060132F" w:rsidP="0060132F">
      <w:pPr>
        <w:pStyle w:val="NormalWeb"/>
        <w:numPr>
          <w:ilvl w:val="0"/>
          <w:numId w:val="74"/>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Raise their hand to speak during whole-class discussions and lessons; </w:t>
      </w:r>
    </w:p>
    <w:p w14:paraId="6D6D61F1" w14:textId="77777777" w:rsidR="0060132F" w:rsidRDefault="0060132F" w:rsidP="0060132F">
      <w:pPr>
        <w:pStyle w:val="NormalWeb"/>
        <w:numPr>
          <w:ilvl w:val="0"/>
          <w:numId w:val="74"/>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Use self-calming strategies to help themselves self sooth and regulate when upset;</w:t>
      </w:r>
    </w:p>
    <w:p w14:paraId="18534E05" w14:textId="77777777" w:rsidR="0060132F" w:rsidRDefault="0060132F" w:rsidP="0060132F">
      <w:pPr>
        <w:pStyle w:val="NormalWeb"/>
        <w:numPr>
          <w:ilvl w:val="0"/>
          <w:numId w:val="74"/>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Be able to care for and organize their belongings independently; </w:t>
      </w:r>
    </w:p>
    <w:p w14:paraId="4EE4C5D8" w14:textId="77777777" w:rsidR="0060132F" w:rsidRDefault="0060132F" w:rsidP="0060132F">
      <w:pPr>
        <w:pStyle w:val="NormalWeb"/>
        <w:numPr>
          <w:ilvl w:val="0"/>
          <w:numId w:val="74"/>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Sit at a desk peacefully for extended periods of time; and,</w:t>
      </w:r>
    </w:p>
    <w:p w14:paraId="3986D9DE" w14:textId="77777777" w:rsidR="0060132F" w:rsidRDefault="0060132F" w:rsidP="0060132F">
      <w:pPr>
        <w:pStyle w:val="NormalWeb"/>
        <w:numPr>
          <w:ilvl w:val="0"/>
          <w:numId w:val="74"/>
        </w:numPr>
        <w:spacing w:before="0" w:beforeAutospacing="0" w:after="160" w:afterAutospacing="0"/>
        <w:textAlignment w:val="baseline"/>
        <w:rPr>
          <w:rFonts w:ascii="Palatino Linotype" w:hAnsi="Palatino Linotype"/>
          <w:color w:val="000000"/>
          <w:sz w:val="22"/>
          <w:szCs w:val="22"/>
        </w:rPr>
      </w:pPr>
      <w:r>
        <w:rPr>
          <w:rFonts w:ascii="Palatino Linotype" w:hAnsi="Palatino Linotype"/>
          <w:color w:val="000000"/>
          <w:sz w:val="22"/>
          <w:szCs w:val="22"/>
        </w:rPr>
        <w:t>Keep an agenda, track academic obligations, and be responsible for homework.</w:t>
      </w:r>
    </w:p>
    <w:p w14:paraId="0560F0CB" w14:textId="77777777" w:rsidR="0060132F" w:rsidRDefault="0060132F" w:rsidP="0060132F">
      <w:pPr>
        <w:pStyle w:val="NormalWeb"/>
        <w:spacing w:before="0" w:beforeAutospacing="0" w:after="0" w:afterAutospacing="0"/>
      </w:pPr>
      <w:r>
        <w:rPr>
          <w:rFonts w:ascii="Palatino Linotype" w:hAnsi="Palatino Linotype"/>
          <w:color w:val="000000"/>
          <w:sz w:val="22"/>
          <w:szCs w:val="22"/>
        </w:rPr>
        <w:t>Students entering grade 7 and 8 need the following literacy and numeracy skills:</w:t>
      </w:r>
    </w:p>
    <w:p w14:paraId="730258BC" w14:textId="77777777" w:rsidR="0060132F" w:rsidRDefault="0060132F" w:rsidP="0060132F"/>
    <w:p w14:paraId="3C131EF4" w14:textId="77777777" w:rsidR="0060132F" w:rsidRDefault="0060132F" w:rsidP="0060132F">
      <w:pPr>
        <w:pStyle w:val="NormalWeb"/>
        <w:spacing w:before="0" w:beforeAutospacing="0" w:after="0" w:afterAutospacing="0"/>
      </w:pPr>
      <w:r>
        <w:rPr>
          <w:rFonts w:ascii="Palatino Linotype" w:hAnsi="Palatino Linotype"/>
          <w:b/>
          <w:bCs/>
          <w:color w:val="000000"/>
          <w:sz w:val="22"/>
          <w:szCs w:val="22"/>
        </w:rPr>
        <w:t>Penmanship </w:t>
      </w:r>
    </w:p>
    <w:p w14:paraId="44975DD1" w14:textId="77777777" w:rsidR="0060132F" w:rsidRDefault="0060132F" w:rsidP="0060132F">
      <w:pPr>
        <w:pStyle w:val="NormalWeb"/>
        <w:numPr>
          <w:ilvl w:val="0"/>
          <w:numId w:val="75"/>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Neat and controlled printing</w:t>
      </w:r>
    </w:p>
    <w:p w14:paraId="7DF6F955" w14:textId="77777777" w:rsidR="0060132F" w:rsidRDefault="0060132F" w:rsidP="0060132F">
      <w:pPr>
        <w:pStyle w:val="NormalWeb"/>
        <w:numPr>
          <w:ilvl w:val="0"/>
          <w:numId w:val="75"/>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Neat and controlled cursive writing</w:t>
      </w:r>
    </w:p>
    <w:p w14:paraId="06C82CFD" w14:textId="77777777" w:rsidR="0060132F" w:rsidRDefault="0060132F" w:rsidP="0060132F">
      <w:pPr>
        <w:pStyle w:val="NormalWeb"/>
        <w:numPr>
          <w:ilvl w:val="0"/>
          <w:numId w:val="75"/>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Independent note-taking skills</w:t>
      </w:r>
    </w:p>
    <w:p w14:paraId="4872AA2B" w14:textId="77777777" w:rsidR="0060132F" w:rsidRDefault="0060132F" w:rsidP="0060132F">
      <w:pPr>
        <w:rPr>
          <w:rFonts w:ascii="Times New Roman" w:hAnsi="Times New Roman"/>
        </w:rPr>
      </w:pPr>
    </w:p>
    <w:p w14:paraId="71F71FAA" w14:textId="77777777" w:rsidR="0060132F" w:rsidRDefault="0060132F" w:rsidP="0060132F">
      <w:pPr>
        <w:pStyle w:val="NormalWeb"/>
        <w:spacing w:before="0" w:beforeAutospacing="0" w:after="0" w:afterAutospacing="0"/>
      </w:pPr>
      <w:r>
        <w:rPr>
          <w:rFonts w:ascii="Palatino Linotype" w:hAnsi="Palatino Linotype"/>
          <w:b/>
          <w:bCs/>
          <w:color w:val="000000"/>
          <w:sz w:val="22"/>
          <w:szCs w:val="22"/>
        </w:rPr>
        <w:t>Spelling &amp; Grammar</w:t>
      </w:r>
    </w:p>
    <w:p w14:paraId="3086BA1D" w14:textId="77777777" w:rsidR="0060132F" w:rsidRDefault="0060132F" w:rsidP="0060132F">
      <w:pPr>
        <w:pStyle w:val="NormalWeb"/>
        <w:numPr>
          <w:ilvl w:val="0"/>
          <w:numId w:val="76"/>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Know and employ the eight parts of speech effectively</w:t>
      </w:r>
    </w:p>
    <w:p w14:paraId="5439B00C" w14:textId="4946E812" w:rsidR="0060132F" w:rsidRPr="0060132F" w:rsidRDefault="0060132F" w:rsidP="0060132F">
      <w:pPr>
        <w:pStyle w:val="NormalWeb"/>
        <w:numPr>
          <w:ilvl w:val="0"/>
          <w:numId w:val="76"/>
        </w:numPr>
        <w:spacing w:before="0" w:beforeAutospacing="0" w:after="0" w:afterAutospacing="0"/>
        <w:textAlignment w:val="baseline"/>
        <w:rPr>
          <w:rFonts w:ascii="Palatino Linotype" w:hAnsi="Palatino Linotype"/>
          <w:color w:val="000000"/>
          <w:sz w:val="22"/>
          <w:szCs w:val="22"/>
        </w:rPr>
      </w:pPr>
      <w:hyperlink r:id="rId6" w:history="1">
        <w:r>
          <w:rPr>
            <w:rStyle w:val="Hyperlink"/>
            <w:rFonts w:ascii="Palatino Linotype" w:hAnsi="Palatino Linotype"/>
            <w:color w:val="1155CC"/>
            <w:sz w:val="22"/>
            <w:szCs w:val="22"/>
          </w:rPr>
          <w:t>Ayres Spelling Scale</w:t>
        </w:r>
      </w:hyperlink>
      <w:r>
        <w:rPr>
          <w:rFonts w:ascii="Palatino Linotype" w:hAnsi="Palatino Linotype"/>
          <w:color w:val="000000"/>
          <w:sz w:val="22"/>
          <w:szCs w:val="22"/>
        </w:rPr>
        <w:t>  (students entering grade 7 or 8 should be able to spell most words correctly).</w:t>
      </w:r>
    </w:p>
    <w:p w14:paraId="44239E97" w14:textId="77777777" w:rsidR="0060132F" w:rsidRDefault="0060132F" w:rsidP="0060132F">
      <w:pPr>
        <w:pStyle w:val="NormalWeb"/>
        <w:numPr>
          <w:ilvl w:val="0"/>
          <w:numId w:val="77"/>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Identify complete sentences vs. sentence fragments</w:t>
      </w:r>
    </w:p>
    <w:p w14:paraId="2587E5B7" w14:textId="77777777" w:rsidR="0060132F" w:rsidRDefault="0060132F" w:rsidP="0060132F">
      <w:pPr>
        <w:pStyle w:val="NormalWeb"/>
        <w:numPr>
          <w:ilvl w:val="0"/>
          <w:numId w:val="77"/>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 xml:space="preserve">Identify proper use of capitalization rules for proper nouns, beginning of sentences, the pronoun </w:t>
      </w:r>
      <w:r>
        <w:rPr>
          <w:rFonts w:ascii="Palatino Linotype" w:hAnsi="Palatino Linotype"/>
          <w:i/>
          <w:iCs/>
          <w:color w:val="000000"/>
          <w:sz w:val="22"/>
          <w:szCs w:val="22"/>
        </w:rPr>
        <w:t>I</w:t>
      </w:r>
    </w:p>
    <w:p w14:paraId="698475AB" w14:textId="77777777" w:rsidR="0060132F" w:rsidRDefault="0060132F" w:rsidP="0060132F">
      <w:pPr>
        <w:pStyle w:val="NormalWeb"/>
        <w:numPr>
          <w:ilvl w:val="0"/>
          <w:numId w:val="77"/>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lastRenderedPageBreak/>
        <w:t>Identify proper use of commas and end marks, i.e. periods, question marks</w:t>
      </w:r>
    </w:p>
    <w:p w14:paraId="19A3194F" w14:textId="77777777" w:rsidR="0060132F" w:rsidRDefault="0060132F" w:rsidP="0060132F">
      <w:pPr>
        <w:pStyle w:val="NormalWeb"/>
        <w:numPr>
          <w:ilvl w:val="0"/>
          <w:numId w:val="77"/>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Sentence diagramming (complete subject, complete predicate, direct and indirect object)</w:t>
      </w:r>
    </w:p>
    <w:p w14:paraId="210EACAA" w14:textId="77777777" w:rsidR="0060132F" w:rsidRDefault="0060132F" w:rsidP="0060132F">
      <w:pPr>
        <w:rPr>
          <w:rFonts w:ascii="Times New Roman" w:hAnsi="Times New Roman"/>
        </w:rPr>
      </w:pPr>
    </w:p>
    <w:p w14:paraId="4B02BBBE" w14:textId="77777777" w:rsidR="0060132F" w:rsidRDefault="0060132F" w:rsidP="0060132F">
      <w:pPr>
        <w:pStyle w:val="NormalWeb"/>
        <w:spacing w:before="0" w:beforeAutospacing="0" w:after="0" w:afterAutospacing="0"/>
      </w:pPr>
      <w:r>
        <w:rPr>
          <w:rFonts w:ascii="Palatino Linotype" w:hAnsi="Palatino Linotype"/>
          <w:b/>
          <w:bCs/>
          <w:color w:val="000000"/>
          <w:sz w:val="22"/>
          <w:szCs w:val="22"/>
        </w:rPr>
        <w:t>Composition</w:t>
      </w:r>
    </w:p>
    <w:p w14:paraId="42E93486" w14:textId="77777777" w:rsidR="0060132F" w:rsidRDefault="0060132F" w:rsidP="0060132F">
      <w:pPr>
        <w:pStyle w:val="NormalWeb"/>
        <w:numPr>
          <w:ilvl w:val="0"/>
          <w:numId w:val="78"/>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Write in complete sentences, avoiding run-ons and sentence fragments.  </w:t>
      </w:r>
    </w:p>
    <w:p w14:paraId="0790E3FB" w14:textId="77777777" w:rsidR="0060132F" w:rsidRDefault="0060132F" w:rsidP="0060132F">
      <w:pPr>
        <w:pStyle w:val="NormalWeb"/>
        <w:numPr>
          <w:ilvl w:val="0"/>
          <w:numId w:val="78"/>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Proper use of punctuation and capitalization.</w:t>
      </w:r>
    </w:p>
    <w:p w14:paraId="5C86CBDB" w14:textId="77777777" w:rsidR="0060132F" w:rsidRDefault="0060132F" w:rsidP="0060132F">
      <w:pPr>
        <w:pStyle w:val="NormalWeb"/>
        <w:numPr>
          <w:ilvl w:val="0"/>
          <w:numId w:val="78"/>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Varied and expansive social and academic vocabulary </w:t>
      </w:r>
    </w:p>
    <w:p w14:paraId="3A4768D3" w14:textId="77777777" w:rsidR="0060132F" w:rsidRDefault="0060132F" w:rsidP="0060132F">
      <w:pPr>
        <w:pStyle w:val="NormalWeb"/>
        <w:numPr>
          <w:ilvl w:val="0"/>
          <w:numId w:val="78"/>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Can write a comprehensive 5 paragraph essay or produce narrative writing, or descriptive paragraphs up to two pages in length in 45-60 minutes, with a topic sentence, supporting details, and a concluding sentence. </w:t>
      </w:r>
    </w:p>
    <w:p w14:paraId="608D3F71" w14:textId="77777777" w:rsidR="0060132F" w:rsidRDefault="0060132F" w:rsidP="0060132F">
      <w:pPr>
        <w:pStyle w:val="NormalWeb"/>
        <w:numPr>
          <w:ilvl w:val="0"/>
          <w:numId w:val="78"/>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 xml:space="preserve">Practice summer writing using No Red Ink - </w:t>
      </w:r>
      <w:hyperlink r:id="rId7" w:history="1">
        <w:r>
          <w:rPr>
            <w:rStyle w:val="Hyperlink"/>
            <w:rFonts w:ascii="Palatino Linotype" w:hAnsi="Palatino Linotype"/>
            <w:color w:val="1155CC"/>
            <w:sz w:val="22"/>
            <w:szCs w:val="22"/>
          </w:rPr>
          <w:t>https://www.noredink.com/</w:t>
        </w:r>
      </w:hyperlink>
    </w:p>
    <w:p w14:paraId="25C7B542" w14:textId="77777777" w:rsidR="0060132F" w:rsidRDefault="0060132F" w:rsidP="0060132F">
      <w:pPr>
        <w:rPr>
          <w:rFonts w:ascii="Times New Roman" w:hAnsi="Times New Roman"/>
        </w:rPr>
      </w:pPr>
    </w:p>
    <w:p w14:paraId="79816B55" w14:textId="77777777" w:rsidR="0060132F" w:rsidRDefault="0060132F" w:rsidP="0060132F">
      <w:pPr>
        <w:pStyle w:val="NormalWeb"/>
        <w:spacing w:before="0" w:beforeAutospacing="0" w:after="0" w:afterAutospacing="0"/>
      </w:pPr>
      <w:r>
        <w:rPr>
          <w:rFonts w:ascii="Palatino Linotype" w:hAnsi="Palatino Linotype"/>
          <w:b/>
          <w:bCs/>
          <w:color w:val="000000"/>
          <w:sz w:val="22"/>
          <w:szCs w:val="22"/>
        </w:rPr>
        <w:t>Literature &amp; Reading</w:t>
      </w:r>
    </w:p>
    <w:p w14:paraId="74FF8B38" w14:textId="77777777" w:rsidR="0060132F" w:rsidRDefault="0060132F" w:rsidP="0060132F">
      <w:pPr>
        <w:pStyle w:val="NormalWeb"/>
        <w:numPr>
          <w:ilvl w:val="0"/>
          <w:numId w:val="79"/>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 xml:space="preserve">To help parents build reading comprehension over the summer create a student account at </w:t>
      </w:r>
      <w:hyperlink r:id="rId8" w:history="1">
        <w:r>
          <w:rPr>
            <w:rStyle w:val="Hyperlink"/>
            <w:rFonts w:ascii="Palatino Linotype" w:hAnsi="Palatino Linotype"/>
            <w:color w:val="1155CC"/>
            <w:sz w:val="22"/>
            <w:szCs w:val="22"/>
          </w:rPr>
          <w:t>https://readtheory.org/</w:t>
        </w:r>
      </w:hyperlink>
      <w:r>
        <w:rPr>
          <w:rFonts w:ascii="Palatino Linotype" w:hAnsi="Palatino Linotype"/>
          <w:color w:val="000000"/>
          <w:sz w:val="22"/>
          <w:szCs w:val="22"/>
        </w:rPr>
        <w:t>  Complete 15 minutes daily. Your child should consistently be at or above grade level. </w:t>
      </w:r>
    </w:p>
    <w:p w14:paraId="0A8CE08D" w14:textId="77777777" w:rsidR="0060132F" w:rsidRDefault="0060132F" w:rsidP="0060132F">
      <w:pPr>
        <w:pStyle w:val="NormalWeb"/>
        <w:numPr>
          <w:ilvl w:val="0"/>
          <w:numId w:val="79"/>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Students should be fluent readers, both silently and orally. They should be reading classic novels independently and with understanding. To achieve this students should be reading at least one hour per day of serious literature (not graphic novels) over the summer. </w:t>
      </w:r>
    </w:p>
    <w:p w14:paraId="598F48C7" w14:textId="77777777" w:rsidR="0060132F" w:rsidRDefault="0060132F" w:rsidP="0060132F">
      <w:pPr>
        <w:pStyle w:val="NormalWeb"/>
        <w:numPr>
          <w:ilvl w:val="0"/>
          <w:numId w:val="79"/>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Here are some of the novels read and poetry, and recitations completed in grade 6: </w:t>
      </w:r>
    </w:p>
    <w:p w14:paraId="68E7E60A" w14:textId="77777777" w:rsidR="0060132F" w:rsidRDefault="0060132F" w:rsidP="0060132F">
      <w:pPr>
        <w:rPr>
          <w:rFonts w:ascii="Times New Roman" w:hAnsi="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6936"/>
        <w:gridCol w:w="2424"/>
      </w:tblGrid>
      <w:tr w:rsidR="0060132F" w14:paraId="04B3D0BB" w14:textId="77777777" w:rsidTr="0060132F">
        <w:tc>
          <w:tcPr>
            <w:tcW w:w="6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0EF1E" w14:textId="77777777" w:rsidR="0060132F" w:rsidRDefault="0060132F">
            <w:pPr>
              <w:pStyle w:val="NormalWeb"/>
              <w:spacing w:before="0" w:beforeAutospacing="0" w:after="0" w:afterAutospacing="0"/>
            </w:pPr>
            <w:r>
              <w:rPr>
                <w:rFonts w:ascii="Palatino Linotype" w:hAnsi="Palatino Linotype"/>
                <w:color w:val="000000"/>
                <w:sz w:val="22"/>
                <w:szCs w:val="22"/>
              </w:rPr>
              <w:t>Books</w:t>
            </w:r>
          </w:p>
        </w:tc>
        <w:tc>
          <w:tcPr>
            <w:tcW w:w="2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21170" w14:textId="77777777" w:rsidR="0060132F" w:rsidRDefault="0060132F">
            <w:pPr>
              <w:pStyle w:val="NormalWeb"/>
              <w:spacing w:before="0" w:beforeAutospacing="0" w:after="0" w:afterAutospacing="0"/>
            </w:pPr>
            <w:r>
              <w:rPr>
                <w:rFonts w:ascii="Palatino Linotype" w:hAnsi="Palatino Linotype"/>
                <w:color w:val="000000"/>
                <w:sz w:val="22"/>
                <w:szCs w:val="22"/>
              </w:rPr>
              <w:t>Poetry &amp; Recitations</w:t>
            </w:r>
          </w:p>
        </w:tc>
      </w:tr>
      <w:tr w:rsidR="0060132F" w14:paraId="4C4E989D" w14:textId="77777777" w:rsidTr="0060132F">
        <w:tc>
          <w:tcPr>
            <w:tcW w:w="6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B3DA6" w14:textId="77777777" w:rsidR="0060132F" w:rsidRDefault="0060132F">
            <w:pPr>
              <w:pStyle w:val="NormalWeb"/>
              <w:spacing w:before="0" w:beforeAutospacing="0" w:after="0" w:afterAutospacing="0"/>
            </w:pPr>
            <w:proofErr w:type="spellStart"/>
            <w:r>
              <w:rPr>
                <w:rFonts w:ascii="Palatino Linotype" w:hAnsi="Palatino Linotype"/>
                <w:color w:val="000000"/>
                <w:sz w:val="20"/>
                <w:szCs w:val="20"/>
                <w:shd w:val="clear" w:color="auto" w:fill="FFFFFF"/>
              </w:rPr>
              <w:t>Serraillier</w:t>
            </w:r>
            <w:proofErr w:type="spellEnd"/>
            <w:r>
              <w:rPr>
                <w:rFonts w:ascii="Palatino Linotype" w:hAnsi="Palatino Linotype"/>
                <w:color w:val="000000"/>
                <w:sz w:val="20"/>
                <w:szCs w:val="20"/>
                <w:shd w:val="clear" w:color="auto" w:fill="FFFFFF"/>
              </w:rPr>
              <w:t>, Beowulf</w:t>
            </w:r>
          </w:p>
          <w:p w14:paraId="2458C71F" w14:textId="77777777" w:rsidR="0060132F" w:rsidRDefault="0060132F">
            <w:pPr>
              <w:pStyle w:val="NormalWeb"/>
              <w:spacing w:before="0" w:beforeAutospacing="0" w:after="0" w:afterAutospacing="0"/>
            </w:pPr>
            <w:r>
              <w:rPr>
                <w:rFonts w:ascii="Palatino Linotype" w:hAnsi="Palatino Linotype"/>
                <w:color w:val="000000"/>
                <w:sz w:val="20"/>
                <w:szCs w:val="20"/>
                <w:shd w:val="clear" w:color="auto" w:fill="FFFFFF"/>
              </w:rPr>
              <w:t>Tolkien, The Hobbit</w:t>
            </w:r>
          </w:p>
          <w:p w14:paraId="7CDBC47B" w14:textId="77777777" w:rsidR="0060132F" w:rsidRDefault="0060132F">
            <w:pPr>
              <w:pStyle w:val="NormalWeb"/>
              <w:spacing w:before="0" w:beforeAutospacing="0" w:after="0" w:afterAutospacing="0"/>
            </w:pPr>
            <w:r>
              <w:rPr>
                <w:rFonts w:ascii="Palatino Linotype" w:hAnsi="Palatino Linotype"/>
                <w:color w:val="000000"/>
                <w:sz w:val="20"/>
                <w:szCs w:val="20"/>
                <w:shd w:val="clear" w:color="auto" w:fill="FFFFFF"/>
              </w:rPr>
              <w:t>Dickens, A Christmas Carol</w:t>
            </w:r>
          </w:p>
          <w:p w14:paraId="160D8E52" w14:textId="77777777" w:rsidR="0060132F" w:rsidRDefault="0060132F">
            <w:pPr>
              <w:pStyle w:val="NormalWeb"/>
              <w:spacing w:before="0" w:beforeAutospacing="0" w:after="0" w:afterAutospacing="0"/>
            </w:pPr>
            <w:r>
              <w:rPr>
                <w:rFonts w:ascii="Palatino Linotype" w:hAnsi="Palatino Linotype"/>
                <w:color w:val="000000"/>
                <w:sz w:val="20"/>
                <w:szCs w:val="20"/>
                <w:shd w:val="clear" w:color="auto" w:fill="FFFFFF"/>
              </w:rPr>
              <w:t>Green, King Arthur and His Knights of the Round Table</w:t>
            </w:r>
          </w:p>
          <w:p w14:paraId="2119A3C0" w14:textId="77777777" w:rsidR="0060132F" w:rsidRDefault="0060132F">
            <w:pPr>
              <w:pStyle w:val="NormalWeb"/>
              <w:spacing w:before="0" w:beforeAutospacing="0" w:after="0" w:afterAutospacing="0"/>
            </w:pPr>
            <w:r>
              <w:rPr>
                <w:rFonts w:ascii="Palatino Linotype" w:hAnsi="Palatino Linotype"/>
                <w:color w:val="000000"/>
                <w:sz w:val="20"/>
                <w:szCs w:val="20"/>
                <w:shd w:val="clear" w:color="auto" w:fill="FFFFFF"/>
              </w:rPr>
              <w:t xml:space="preserve">Shakespeare, A Midsummer Night's Dream, Hamlet, King Lear, Twelfth Night, Romeo and Juliet, The Tempest, Othello, Macbeth (all adapted by David </w:t>
            </w:r>
            <w:proofErr w:type="spellStart"/>
            <w:r>
              <w:rPr>
                <w:rFonts w:ascii="Palatino Linotype" w:hAnsi="Palatino Linotype"/>
                <w:color w:val="000000"/>
                <w:sz w:val="20"/>
                <w:szCs w:val="20"/>
                <w:shd w:val="clear" w:color="auto" w:fill="FFFFFF"/>
              </w:rPr>
              <w:t>Timson</w:t>
            </w:r>
            <w:proofErr w:type="spellEnd"/>
            <w:r>
              <w:rPr>
                <w:rFonts w:ascii="Palatino Linotype" w:hAnsi="Palatino Linotype"/>
                <w:color w:val="000000"/>
                <w:sz w:val="20"/>
                <w:szCs w:val="20"/>
                <w:shd w:val="clear" w:color="auto" w:fill="FFFFFF"/>
              </w:rPr>
              <w:t xml:space="preserve"> - Naxos)</w:t>
            </w:r>
          </w:p>
          <w:p w14:paraId="2CE16136" w14:textId="77777777" w:rsidR="0060132F" w:rsidRDefault="0060132F">
            <w:pPr>
              <w:pStyle w:val="NormalWeb"/>
              <w:spacing w:before="0" w:beforeAutospacing="0" w:after="0" w:afterAutospacing="0"/>
            </w:pPr>
            <w:r>
              <w:rPr>
                <w:rFonts w:ascii="Palatino Linotype" w:hAnsi="Palatino Linotype"/>
                <w:color w:val="000000"/>
                <w:sz w:val="20"/>
                <w:szCs w:val="20"/>
                <w:shd w:val="clear" w:color="auto" w:fill="FFFFFF"/>
              </w:rPr>
              <w:t xml:space="preserve">Chaucer, Canterbury Tales (adapted by Tappan or </w:t>
            </w:r>
            <w:proofErr w:type="spellStart"/>
            <w:r>
              <w:rPr>
                <w:rFonts w:ascii="Palatino Linotype" w:hAnsi="Palatino Linotype"/>
                <w:color w:val="000000"/>
                <w:sz w:val="20"/>
                <w:szCs w:val="20"/>
                <w:shd w:val="clear" w:color="auto" w:fill="FFFFFF"/>
              </w:rPr>
              <w:t>McCaughrean</w:t>
            </w:r>
            <w:proofErr w:type="spellEnd"/>
            <w:r>
              <w:rPr>
                <w:rFonts w:ascii="Palatino Linotype" w:hAnsi="Palatino Linotype"/>
                <w:color w:val="000000"/>
                <w:sz w:val="20"/>
                <w:szCs w:val="20"/>
                <w:shd w:val="clear" w:color="auto" w:fill="FFFFFF"/>
              </w:rPr>
              <w:t>)</w:t>
            </w:r>
          </w:p>
          <w:p w14:paraId="5D5B289C" w14:textId="77777777" w:rsidR="0060132F" w:rsidRDefault="0060132F">
            <w:pPr>
              <w:pStyle w:val="NormalWeb"/>
              <w:spacing w:before="0" w:beforeAutospacing="0" w:after="0" w:afterAutospacing="0"/>
            </w:pPr>
            <w:r>
              <w:rPr>
                <w:rFonts w:ascii="Palatino Linotype" w:hAnsi="Palatino Linotype"/>
                <w:color w:val="000000"/>
                <w:sz w:val="20"/>
                <w:szCs w:val="20"/>
                <w:shd w:val="clear" w:color="auto" w:fill="FFFFFF"/>
              </w:rPr>
              <w:t>Cervantes, Don Quixote of the Mancha (adapted by Parry)</w:t>
            </w:r>
          </w:p>
          <w:p w14:paraId="0D31DA44" w14:textId="77777777" w:rsidR="0060132F" w:rsidRDefault="0060132F">
            <w:pPr>
              <w:pStyle w:val="NormalWeb"/>
              <w:spacing w:before="0" w:beforeAutospacing="0" w:after="0" w:afterAutospacing="0"/>
            </w:pPr>
            <w:r>
              <w:rPr>
                <w:rFonts w:ascii="Palatino Linotype" w:hAnsi="Palatino Linotype"/>
                <w:color w:val="000000"/>
                <w:sz w:val="20"/>
                <w:szCs w:val="20"/>
                <w:shd w:val="clear" w:color="auto" w:fill="FFFFFF"/>
              </w:rPr>
              <w:t>Lang, Arabian Nights </w:t>
            </w:r>
          </w:p>
          <w:p w14:paraId="4C8F2444" w14:textId="77777777" w:rsidR="0060132F" w:rsidRDefault="0060132F"/>
        </w:tc>
        <w:tc>
          <w:tcPr>
            <w:tcW w:w="2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F1C12" w14:textId="77777777" w:rsidR="0060132F" w:rsidRDefault="0060132F">
            <w:pPr>
              <w:pStyle w:val="NormalWeb"/>
              <w:spacing w:before="0" w:beforeAutospacing="0" w:after="0" w:afterAutospacing="0"/>
            </w:pPr>
            <w:r>
              <w:rPr>
                <w:rFonts w:ascii="Palatino Linotype" w:hAnsi="Palatino Linotype"/>
                <w:color w:val="000000"/>
                <w:sz w:val="20"/>
                <w:szCs w:val="20"/>
                <w:shd w:val="clear" w:color="auto" w:fill="FFFFFF"/>
              </w:rPr>
              <w:t>Mr. Toad</w:t>
            </w:r>
          </w:p>
          <w:p w14:paraId="0394B071" w14:textId="77777777" w:rsidR="0060132F" w:rsidRDefault="0060132F">
            <w:pPr>
              <w:pStyle w:val="NormalWeb"/>
              <w:spacing w:before="0" w:beforeAutospacing="0" w:after="0" w:afterAutospacing="0"/>
            </w:pPr>
            <w:r>
              <w:rPr>
                <w:rFonts w:ascii="Palatino Linotype" w:hAnsi="Palatino Linotype"/>
                <w:color w:val="000000"/>
                <w:sz w:val="20"/>
                <w:szCs w:val="20"/>
                <w:shd w:val="clear" w:color="auto" w:fill="FFFFFF"/>
              </w:rPr>
              <w:t>Jabberwocky</w:t>
            </w:r>
          </w:p>
          <w:p w14:paraId="7A41809E" w14:textId="77777777" w:rsidR="0060132F" w:rsidRDefault="0060132F">
            <w:pPr>
              <w:pStyle w:val="NormalWeb"/>
              <w:spacing w:before="0" w:beforeAutospacing="0" w:after="0" w:afterAutospacing="0"/>
            </w:pPr>
            <w:r>
              <w:rPr>
                <w:rFonts w:ascii="Palatino Linotype" w:hAnsi="Palatino Linotype"/>
                <w:color w:val="000000"/>
                <w:sz w:val="20"/>
                <w:szCs w:val="20"/>
                <w:shd w:val="clear" w:color="auto" w:fill="FFFFFF"/>
              </w:rPr>
              <w:t>In Flanders Fields</w:t>
            </w:r>
          </w:p>
          <w:p w14:paraId="3DF015A0" w14:textId="77777777" w:rsidR="0060132F" w:rsidRDefault="0060132F">
            <w:pPr>
              <w:pStyle w:val="NormalWeb"/>
              <w:spacing w:before="0" w:beforeAutospacing="0" w:after="0" w:afterAutospacing="0"/>
            </w:pPr>
            <w:r>
              <w:rPr>
                <w:rFonts w:ascii="Palatino Linotype" w:hAnsi="Palatino Linotype"/>
                <w:color w:val="000000"/>
                <w:sz w:val="20"/>
                <w:szCs w:val="20"/>
                <w:shd w:val="clear" w:color="auto" w:fill="FFFFFF"/>
              </w:rPr>
              <w:t> I Have a Dream; If</w:t>
            </w:r>
          </w:p>
          <w:p w14:paraId="3E7A6814" w14:textId="77777777" w:rsidR="0060132F" w:rsidRDefault="0060132F">
            <w:pPr>
              <w:pStyle w:val="NormalWeb"/>
              <w:spacing w:before="0" w:beforeAutospacing="0" w:after="0" w:afterAutospacing="0"/>
            </w:pPr>
            <w:r>
              <w:rPr>
                <w:rFonts w:ascii="Palatino Linotype" w:hAnsi="Palatino Linotype"/>
                <w:color w:val="000000"/>
                <w:sz w:val="20"/>
                <w:szCs w:val="20"/>
                <w:shd w:val="clear" w:color="auto" w:fill="FFFFFF"/>
              </w:rPr>
              <w:t>A Visit From St. Nicholas</w:t>
            </w:r>
          </w:p>
          <w:p w14:paraId="78F78FA5" w14:textId="77777777" w:rsidR="0060132F" w:rsidRDefault="0060132F">
            <w:pPr>
              <w:pStyle w:val="NormalWeb"/>
              <w:spacing w:before="0" w:beforeAutospacing="0" w:after="0" w:afterAutospacing="0"/>
            </w:pPr>
            <w:r>
              <w:rPr>
                <w:rFonts w:ascii="Palatino Linotype" w:hAnsi="Palatino Linotype"/>
                <w:color w:val="000000"/>
                <w:sz w:val="20"/>
                <w:szCs w:val="20"/>
                <w:shd w:val="clear" w:color="auto" w:fill="FFFFFF"/>
              </w:rPr>
              <w:t>Seven Ages of Man </w:t>
            </w:r>
          </w:p>
        </w:tc>
      </w:tr>
    </w:tbl>
    <w:p w14:paraId="7E41999F" w14:textId="77777777" w:rsidR="0060132F" w:rsidRDefault="0060132F" w:rsidP="0060132F">
      <w:pPr>
        <w:spacing w:after="240"/>
      </w:pPr>
    </w:p>
    <w:p w14:paraId="35AF59C1" w14:textId="1678981B" w:rsidR="0060132F" w:rsidRDefault="0060132F" w:rsidP="0060132F">
      <w:pPr>
        <w:pStyle w:val="NormalWeb"/>
        <w:spacing w:before="0" w:beforeAutospacing="0" w:after="0" w:afterAutospacing="0"/>
      </w:pPr>
      <w:r>
        <w:rPr>
          <w:rFonts w:ascii="Palatino Linotype" w:hAnsi="Palatino Linotype"/>
          <w:b/>
          <w:bCs/>
          <w:color w:val="000000"/>
          <w:sz w:val="22"/>
          <w:szCs w:val="22"/>
        </w:rPr>
        <w:t xml:space="preserve">Mathematics </w:t>
      </w:r>
    </w:p>
    <w:p w14:paraId="231317A8" w14:textId="77777777" w:rsidR="0060132F" w:rsidRDefault="0060132F" w:rsidP="0060132F">
      <w:pPr>
        <w:pStyle w:val="NormalWeb"/>
        <w:numPr>
          <w:ilvl w:val="0"/>
          <w:numId w:val="80"/>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 xml:space="preserve">Math fluency: students should be able to complete at least 50 math facts (addition, subtraction, multiplication, and division up to the number 12 in one minute). Find exercises at </w:t>
      </w:r>
      <w:hyperlink r:id="rId9" w:history="1">
        <w:r>
          <w:rPr>
            <w:rStyle w:val="Hyperlink"/>
            <w:rFonts w:ascii="Palatino Linotype" w:hAnsi="Palatino Linotype"/>
            <w:color w:val="1155CC"/>
            <w:sz w:val="22"/>
            <w:szCs w:val="22"/>
          </w:rPr>
          <w:t>webmathminute.com</w:t>
        </w:r>
      </w:hyperlink>
      <w:r>
        <w:rPr>
          <w:rFonts w:ascii="Palatino Linotype" w:hAnsi="Palatino Linotype"/>
          <w:color w:val="000000"/>
          <w:sz w:val="22"/>
          <w:szCs w:val="22"/>
        </w:rPr>
        <w:t>.</w:t>
      </w:r>
    </w:p>
    <w:p w14:paraId="2E7F5A01" w14:textId="77777777" w:rsidR="0060132F" w:rsidRDefault="0060132F" w:rsidP="0060132F">
      <w:pPr>
        <w:pStyle w:val="NormalWeb"/>
        <w:numPr>
          <w:ilvl w:val="0"/>
          <w:numId w:val="80"/>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Know problems solving language and be able to decode and solve word problems</w:t>
      </w:r>
    </w:p>
    <w:p w14:paraId="00191189" w14:textId="5A6D328E" w:rsidR="0060132F" w:rsidRPr="0060132F" w:rsidRDefault="0060132F" w:rsidP="0060132F">
      <w:pPr>
        <w:pStyle w:val="NormalWeb"/>
        <w:numPr>
          <w:ilvl w:val="0"/>
          <w:numId w:val="80"/>
        </w:numPr>
        <w:spacing w:before="0" w:beforeAutospacing="0" w:after="0" w:afterAutospacing="0"/>
        <w:textAlignment w:val="baseline"/>
        <w:rPr>
          <w:rFonts w:ascii="Palatino Linotype" w:hAnsi="Palatino Linotype"/>
          <w:b/>
          <w:bCs/>
          <w:i/>
          <w:iCs/>
          <w:color w:val="000000"/>
          <w:sz w:val="22"/>
          <w:szCs w:val="22"/>
        </w:rPr>
      </w:pPr>
      <w:r>
        <w:rPr>
          <w:rFonts w:ascii="Palatino Linotype" w:hAnsi="Palatino Linotype"/>
          <w:color w:val="000000"/>
          <w:sz w:val="22"/>
          <w:szCs w:val="22"/>
        </w:rPr>
        <w:t xml:space="preserve">Our schools use Singapore Math for Grade K-5.  </w:t>
      </w:r>
      <w:r w:rsidRPr="0060132F">
        <w:rPr>
          <w:rFonts w:ascii="Palatino Linotype" w:hAnsi="Palatino Linotype"/>
          <w:b/>
          <w:bCs/>
          <w:i/>
          <w:iCs/>
          <w:color w:val="000000"/>
          <w:sz w:val="22"/>
          <w:szCs w:val="22"/>
        </w:rPr>
        <w:t xml:space="preserve">The Calgary Classical Academy will continue to use Singapore Math Dimensions for grades 6 to 8. Edmonton Classical Academy will use Carnegie Math for grades 6 to 8. These two programs are comparable in the learning outcomes achieved. </w:t>
      </w:r>
    </w:p>
    <w:p w14:paraId="66ACA743" w14:textId="390615EA" w:rsidR="0060132F" w:rsidRDefault="0060132F" w:rsidP="0060132F">
      <w:pPr>
        <w:pStyle w:val="NormalWeb"/>
        <w:numPr>
          <w:ilvl w:val="0"/>
          <w:numId w:val="80"/>
        </w:numPr>
        <w:spacing w:before="0" w:beforeAutospacing="0" w:after="0" w:afterAutospacing="0"/>
        <w:textAlignment w:val="baseline"/>
        <w:rPr>
          <w:rFonts w:ascii="EB Garamond" w:hAnsi="EB Garamond"/>
          <w:b/>
          <w:bCs/>
          <w:color w:val="000000"/>
          <w:sz w:val="22"/>
          <w:szCs w:val="22"/>
        </w:rPr>
      </w:pPr>
      <w:proofErr w:type="spellStart"/>
      <w:r>
        <w:rPr>
          <w:rFonts w:ascii="Palatino Linotype" w:hAnsi="Palatino Linotype"/>
          <w:color w:val="000000"/>
          <w:sz w:val="22"/>
          <w:szCs w:val="22"/>
        </w:rPr>
        <w:lastRenderedPageBreak/>
        <w:t>W</w:t>
      </w:r>
      <w:proofErr w:type="spellEnd"/>
      <w:r>
        <w:rPr>
          <w:rFonts w:ascii="Palatino Linotype" w:hAnsi="Palatino Linotype"/>
          <w:color w:val="000000"/>
          <w:sz w:val="22"/>
          <w:szCs w:val="22"/>
        </w:rPr>
        <w:t xml:space="preserve">e recommend students have a strong grasp of and review </w:t>
      </w:r>
      <w:r>
        <w:rPr>
          <w:rFonts w:ascii="Palatino Linotype" w:hAnsi="Palatino Linotype"/>
          <w:color w:val="000000"/>
          <w:sz w:val="22"/>
          <w:szCs w:val="22"/>
        </w:rPr>
        <w:t xml:space="preserve">math </w:t>
      </w:r>
      <w:r>
        <w:rPr>
          <w:rFonts w:ascii="Palatino Linotype" w:hAnsi="Palatino Linotype"/>
          <w:color w:val="000000"/>
          <w:sz w:val="22"/>
          <w:szCs w:val="22"/>
        </w:rPr>
        <w:t>concepts covered in the previous 2 grades.</w:t>
      </w:r>
      <w:r>
        <w:rPr>
          <w:rFonts w:ascii="Palatino Linotype" w:hAnsi="Palatino Linotype"/>
          <w:color w:val="000000"/>
          <w:sz w:val="22"/>
          <w:szCs w:val="22"/>
        </w:rPr>
        <w:t xml:space="preserve"> </w:t>
      </w:r>
    </w:p>
    <w:p w14:paraId="34CC0606" w14:textId="77777777" w:rsidR="0060132F" w:rsidRDefault="0060132F" w:rsidP="0060132F">
      <w:pPr>
        <w:pStyle w:val="NormalWeb"/>
        <w:spacing w:before="0" w:beforeAutospacing="0" w:after="0" w:afterAutospacing="0"/>
      </w:pPr>
      <w:r>
        <w:rPr>
          <w:rFonts w:ascii="Palatino Linotype" w:hAnsi="Palatino Linotype"/>
          <w:color w:val="000000"/>
          <w:sz w:val="22"/>
          <w:szCs w:val="22"/>
        </w:rPr>
        <w:t xml:space="preserve">             Singapore Math - </w:t>
      </w:r>
      <w:hyperlink r:id="rId10" w:history="1">
        <w:r>
          <w:rPr>
            <w:rStyle w:val="Hyperlink"/>
            <w:rFonts w:ascii="Palatino Linotype" w:hAnsi="Palatino Linotype"/>
            <w:color w:val="1155CC"/>
            <w:sz w:val="22"/>
            <w:szCs w:val="22"/>
          </w:rPr>
          <w:t>Grade 6 to 8 Dimensions</w:t>
        </w:r>
      </w:hyperlink>
      <w:r>
        <w:rPr>
          <w:rFonts w:ascii="Palatino Linotype" w:hAnsi="Palatino Linotype"/>
          <w:color w:val="000000"/>
          <w:sz w:val="22"/>
          <w:szCs w:val="22"/>
        </w:rPr>
        <w:t> </w:t>
      </w:r>
    </w:p>
    <w:p w14:paraId="07A077AB" w14:textId="1FDAD2C6" w:rsidR="0060132F" w:rsidRDefault="0060132F" w:rsidP="0060132F">
      <w:pPr>
        <w:pStyle w:val="NormalWeb"/>
        <w:spacing w:before="0" w:beforeAutospacing="0" w:after="0" w:afterAutospacing="0"/>
        <w:ind w:left="720"/>
      </w:pPr>
      <w:r>
        <w:rPr>
          <w:rFonts w:ascii="Palatino Linotype" w:hAnsi="Palatino Linotype"/>
          <w:color w:val="000000"/>
          <w:sz w:val="22"/>
          <w:szCs w:val="22"/>
        </w:rPr>
        <w:t xml:space="preserve">Singapore Math </w:t>
      </w:r>
      <w:r>
        <w:rPr>
          <w:rFonts w:ascii="Palatino Linotype" w:hAnsi="Palatino Linotype"/>
          <w:color w:val="000000"/>
          <w:sz w:val="22"/>
          <w:szCs w:val="22"/>
        </w:rPr>
        <w:t xml:space="preserve">Textbooks and workbooks may be purchased at </w:t>
      </w:r>
      <w:r>
        <w:rPr>
          <w:rFonts w:ascii="Palatino Linotype" w:hAnsi="Palatino Linotype"/>
          <w:sz w:val="22"/>
          <w:szCs w:val="22"/>
        </w:rPr>
        <w:fldChar w:fldCharType="begin"/>
      </w:r>
      <w:r>
        <w:rPr>
          <w:rFonts w:ascii="Palatino Linotype" w:hAnsi="Palatino Linotype"/>
          <w:sz w:val="22"/>
          <w:szCs w:val="22"/>
        </w:rPr>
        <w:instrText>HYPERLINK "</w:instrText>
      </w:r>
      <w:r w:rsidRPr="0060132F">
        <w:rPr>
          <w:rFonts w:ascii="Palatino Linotype" w:hAnsi="Palatino Linotype"/>
          <w:sz w:val="22"/>
          <w:szCs w:val="22"/>
        </w:rPr>
        <w:instrText>https://www.singaporemath.com/</w:instrText>
      </w:r>
      <w:r>
        <w:rPr>
          <w:rFonts w:ascii="Palatino Linotype" w:hAnsi="Palatino Linotype"/>
          <w:sz w:val="22"/>
          <w:szCs w:val="22"/>
        </w:rPr>
        <w:instrText>"</w:instrText>
      </w:r>
      <w:r>
        <w:rPr>
          <w:rFonts w:ascii="Palatino Linotype" w:hAnsi="Palatino Linotype"/>
          <w:sz w:val="22"/>
          <w:szCs w:val="22"/>
        </w:rPr>
        <w:fldChar w:fldCharType="separate"/>
      </w:r>
      <w:r w:rsidRPr="00A77054">
        <w:rPr>
          <w:rStyle w:val="Hyperlink"/>
          <w:rFonts w:ascii="Palatino Linotype" w:hAnsi="Palatino Linotype"/>
          <w:sz w:val="22"/>
          <w:szCs w:val="22"/>
        </w:rPr>
        <w:t>https://www.singaporemath.com/</w:t>
      </w:r>
      <w:r>
        <w:rPr>
          <w:rFonts w:ascii="Palatino Linotype" w:hAnsi="Palatino Linotype"/>
          <w:sz w:val="22"/>
          <w:szCs w:val="22"/>
        </w:rPr>
        <w:fldChar w:fldCharType="end"/>
      </w:r>
      <w:r>
        <w:rPr>
          <w:rFonts w:ascii="Palatino Linotype" w:hAnsi="Palatino Linotype"/>
          <w:color w:val="000000"/>
          <w:sz w:val="22"/>
          <w:szCs w:val="22"/>
        </w:rPr>
        <w:t xml:space="preserve"> or </w:t>
      </w:r>
    </w:p>
    <w:p w14:paraId="321B9903" w14:textId="77777777" w:rsidR="0060132F" w:rsidRDefault="0060132F" w:rsidP="0060132F">
      <w:pPr>
        <w:pStyle w:val="NormalWeb"/>
        <w:spacing w:before="0" w:beforeAutospacing="0" w:after="0" w:afterAutospacing="0"/>
        <w:ind w:firstLine="720"/>
      </w:pPr>
      <w:hyperlink r:id="rId11" w:history="1">
        <w:r>
          <w:rPr>
            <w:rStyle w:val="Hyperlink"/>
            <w:rFonts w:ascii="Palatino Linotype" w:hAnsi="Palatino Linotype"/>
            <w:color w:val="1155CC"/>
            <w:sz w:val="22"/>
            <w:szCs w:val="22"/>
          </w:rPr>
          <w:t>canadianhomeeducation.com</w:t>
        </w:r>
      </w:hyperlink>
      <w:r>
        <w:rPr>
          <w:rFonts w:ascii="Palatino Linotype" w:hAnsi="Palatino Linotype"/>
          <w:color w:val="000000"/>
          <w:sz w:val="22"/>
          <w:szCs w:val="22"/>
        </w:rPr>
        <w:t>. </w:t>
      </w:r>
    </w:p>
    <w:p w14:paraId="67C9E347" w14:textId="107FE183" w:rsidR="0060132F" w:rsidRDefault="0060132F" w:rsidP="0060132F">
      <w:pPr>
        <w:pStyle w:val="NormalWeb"/>
        <w:numPr>
          <w:ilvl w:val="0"/>
          <w:numId w:val="81"/>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 xml:space="preserve">Singapore online lectures can be accessed for those who would like extra help for their children. You can access them by following the instructions below (please keep this information within the </w:t>
      </w:r>
      <w:r>
        <w:rPr>
          <w:rFonts w:ascii="Palatino Linotype" w:hAnsi="Palatino Linotype"/>
          <w:color w:val="000000"/>
          <w:sz w:val="22"/>
          <w:szCs w:val="22"/>
        </w:rPr>
        <w:t>school</w:t>
      </w:r>
      <w:r>
        <w:rPr>
          <w:rFonts w:ascii="Palatino Linotype" w:hAnsi="Palatino Linotype"/>
          <w:color w:val="000000"/>
          <w:sz w:val="22"/>
          <w:szCs w:val="22"/>
        </w:rPr>
        <w:t xml:space="preserve"> community):</w:t>
      </w:r>
    </w:p>
    <w:p w14:paraId="4720F6CE" w14:textId="77777777" w:rsidR="0060132F" w:rsidRDefault="0060132F" w:rsidP="0060132F">
      <w:pPr>
        <w:rPr>
          <w:rFonts w:ascii="Times New Roman" w:hAnsi="Times New Roman"/>
        </w:rPr>
      </w:pPr>
    </w:p>
    <w:p w14:paraId="56A918C6" w14:textId="77777777" w:rsidR="0060132F" w:rsidRDefault="0060132F" w:rsidP="0060132F">
      <w:pPr>
        <w:pStyle w:val="NormalWeb"/>
        <w:spacing w:before="0" w:beforeAutospacing="0" w:after="0" w:afterAutospacing="0"/>
      </w:pPr>
      <w:r>
        <w:rPr>
          <w:rFonts w:ascii="Palatino Linotype" w:hAnsi="Palatino Linotype"/>
          <w:color w:val="000000"/>
          <w:sz w:val="22"/>
          <w:szCs w:val="22"/>
        </w:rPr>
        <w:t>            Preparing for Grade 7 Dimensions:</w:t>
      </w:r>
    </w:p>
    <w:p w14:paraId="302838E6" w14:textId="77777777" w:rsidR="0060132F" w:rsidRDefault="0060132F" w:rsidP="0060132F">
      <w:pPr>
        <w:pStyle w:val="NormalWeb"/>
        <w:spacing w:before="0" w:beforeAutospacing="0" w:after="0" w:afterAutospacing="0"/>
        <w:ind w:left="1080"/>
      </w:pPr>
      <w:r>
        <w:rPr>
          <w:rFonts w:ascii="Palatino Linotype" w:hAnsi="Palatino Linotype"/>
          <w:color w:val="000000"/>
          <w:sz w:val="22"/>
          <w:szCs w:val="22"/>
        </w:rPr>
        <w:t> </w:t>
      </w:r>
      <w:hyperlink r:id="rId12" w:history="1">
        <w:r>
          <w:rPr>
            <w:rStyle w:val="Hyperlink"/>
            <w:rFonts w:ascii="Palatino Linotype" w:hAnsi="Palatino Linotype"/>
            <w:color w:val="1155CC"/>
            <w:sz w:val="22"/>
            <w:szCs w:val="22"/>
          </w:rPr>
          <w:t>https://vimeo.com/</w:t>
        </w:r>
      </w:hyperlink>
      <w:r>
        <w:rPr>
          <w:rFonts w:ascii="Palatino Linotype" w:hAnsi="Palatino Linotype"/>
          <w:color w:val="000000"/>
          <w:sz w:val="22"/>
          <w:szCs w:val="22"/>
        </w:rPr>
        <w:t> </w:t>
      </w:r>
    </w:p>
    <w:p w14:paraId="121BA8A6" w14:textId="77777777" w:rsidR="0060132F" w:rsidRDefault="0060132F" w:rsidP="0060132F">
      <w:pPr>
        <w:pStyle w:val="NormalWeb"/>
        <w:spacing w:before="0" w:beforeAutospacing="0" w:after="0" w:afterAutospacing="0"/>
        <w:ind w:left="720"/>
      </w:pPr>
      <w:r>
        <w:rPr>
          <w:rFonts w:ascii="Palatino Linotype" w:hAnsi="Palatino Linotype"/>
          <w:color w:val="000000"/>
          <w:sz w:val="22"/>
          <w:szCs w:val="22"/>
        </w:rPr>
        <w:t xml:space="preserve">        Login: </w:t>
      </w:r>
      <w:hyperlink r:id="rId13" w:history="1">
        <w:r>
          <w:rPr>
            <w:rStyle w:val="Hyperlink"/>
            <w:rFonts w:ascii="Palatino Linotype" w:hAnsi="Palatino Linotype"/>
            <w:color w:val="1155CC"/>
            <w:sz w:val="22"/>
            <w:szCs w:val="22"/>
          </w:rPr>
          <w:t>Colleen.parks@classicalacademy.ca</w:t>
        </w:r>
      </w:hyperlink>
    </w:p>
    <w:p w14:paraId="4A219AA8" w14:textId="77777777" w:rsidR="0060132F" w:rsidRDefault="0060132F" w:rsidP="0060132F">
      <w:pPr>
        <w:pStyle w:val="NormalWeb"/>
        <w:spacing w:before="0" w:beforeAutospacing="0" w:after="0" w:afterAutospacing="0"/>
        <w:ind w:left="720"/>
      </w:pPr>
      <w:r>
        <w:rPr>
          <w:rFonts w:ascii="Palatino Linotype" w:hAnsi="Palatino Linotype"/>
          <w:color w:val="000000"/>
          <w:sz w:val="22"/>
          <w:szCs w:val="22"/>
        </w:rPr>
        <w:t xml:space="preserve">        Password: </w:t>
      </w:r>
      <w:r>
        <w:rPr>
          <w:rFonts w:ascii="Palatino Linotype" w:hAnsi="Palatino Linotype"/>
          <w:color w:val="000000"/>
          <w:sz w:val="22"/>
          <w:szCs w:val="22"/>
          <w:shd w:val="clear" w:color="auto" w:fill="FFFF00"/>
        </w:rPr>
        <w:t>CCA2022!</w:t>
      </w:r>
    </w:p>
    <w:p w14:paraId="0636FB46" w14:textId="77777777" w:rsidR="0060132F" w:rsidRDefault="0060132F" w:rsidP="0060132F">
      <w:pPr>
        <w:pStyle w:val="NormalWeb"/>
        <w:spacing w:before="0" w:beforeAutospacing="0" w:after="0" w:afterAutospacing="0"/>
        <w:ind w:left="720"/>
      </w:pPr>
      <w:r>
        <w:rPr>
          <w:rFonts w:ascii="Palatino Linotype" w:hAnsi="Palatino Linotype"/>
          <w:color w:val="000000"/>
          <w:sz w:val="22"/>
          <w:szCs w:val="22"/>
        </w:rPr>
        <w:t xml:space="preserve">        Once in - enter one of the following link: </w:t>
      </w:r>
      <w:hyperlink r:id="rId14" w:history="1">
        <w:r>
          <w:rPr>
            <w:rStyle w:val="Hyperlink"/>
            <w:rFonts w:ascii="Palatino Linotype" w:hAnsi="Palatino Linotype"/>
            <w:color w:val="1155CC"/>
            <w:sz w:val="22"/>
            <w:szCs w:val="22"/>
          </w:rPr>
          <w:t>https://vimeo.com/ondemand/purchases</w:t>
        </w:r>
      </w:hyperlink>
      <w:r>
        <w:rPr>
          <w:rFonts w:ascii="Palatino Linotype" w:hAnsi="Palatino Linotype"/>
          <w:color w:val="000000"/>
          <w:sz w:val="22"/>
          <w:szCs w:val="22"/>
        </w:rPr>
        <w:t> </w:t>
      </w:r>
    </w:p>
    <w:p w14:paraId="0652508D" w14:textId="77777777" w:rsidR="0060132F" w:rsidRDefault="0060132F" w:rsidP="0060132F">
      <w:pPr>
        <w:pStyle w:val="NormalWeb"/>
        <w:spacing w:before="0" w:beforeAutospacing="0" w:after="0" w:afterAutospacing="0"/>
      </w:pPr>
      <w:r>
        <w:rPr>
          <w:rFonts w:ascii="Palatino Linotype" w:hAnsi="Palatino Linotype"/>
          <w:color w:val="000000"/>
          <w:sz w:val="22"/>
          <w:szCs w:val="22"/>
        </w:rPr>
        <w:t>                     and review the grade 6 program to prepare for Grade 7</w:t>
      </w:r>
    </w:p>
    <w:p w14:paraId="1EE8D378" w14:textId="77777777" w:rsidR="0060132F" w:rsidRDefault="0060132F" w:rsidP="0060132F"/>
    <w:p w14:paraId="18D22191" w14:textId="2A3968CC" w:rsidR="0060132F" w:rsidRDefault="0060132F" w:rsidP="0060132F">
      <w:pPr>
        <w:pStyle w:val="NormalWeb"/>
        <w:spacing w:before="0" w:beforeAutospacing="0" w:after="0" w:afterAutospacing="0"/>
      </w:pPr>
      <w:r>
        <w:rPr>
          <w:rFonts w:ascii="Palatino Linotype" w:hAnsi="Palatino Linotype"/>
          <w:color w:val="000000"/>
          <w:sz w:val="22"/>
          <w:szCs w:val="22"/>
        </w:rPr>
        <w:t>           Grade 7A/B and Grade 8A/B Online Videos  </w:t>
      </w:r>
      <w:r>
        <w:br/>
      </w:r>
    </w:p>
    <w:p w14:paraId="53D98AF7" w14:textId="29C9D683" w:rsidR="0060132F" w:rsidRPr="0060132F" w:rsidRDefault="0060132F" w:rsidP="0060132F">
      <w:pPr>
        <w:pStyle w:val="NormalWeb"/>
        <w:numPr>
          <w:ilvl w:val="0"/>
          <w:numId w:val="82"/>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 xml:space="preserve">The website  </w:t>
      </w:r>
      <w:hyperlink r:id="rId15" w:history="1">
        <w:r>
          <w:rPr>
            <w:rStyle w:val="Hyperlink"/>
            <w:rFonts w:ascii="Palatino Linotype" w:hAnsi="Palatino Linotype"/>
            <w:color w:val="1155CC"/>
            <w:sz w:val="22"/>
            <w:szCs w:val="22"/>
          </w:rPr>
          <w:t>https://singaporemathlive.com/getting-started/</w:t>
        </w:r>
      </w:hyperlink>
      <w:r>
        <w:rPr>
          <w:rFonts w:ascii="Palatino Linotype" w:hAnsi="Palatino Linotype"/>
          <w:color w:val="000000"/>
          <w:sz w:val="22"/>
          <w:szCs w:val="22"/>
        </w:rPr>
        <w:t>  has online lessons for Singapore Dimensions 7A and 7B or 8A and 8B, which it is highly recommended parents purchase. The textbooks are required. This is an on demand course, so parents must create an unique account and purchase the program. The license lasts one year.</w:t>
      </w:r>
    </w:p>
    <w:p w14:paraId="4ABD2A33" w14:textId="74DB1154" w:rsidR="0060132F" w:rsidRPr="0060132F" w:rsidRDefault="0060132F" w:rsidP="0060132F">
      <w:pPr>
        <w:pStyle w:val="NormalWeb"/>
        <w:numPr>
          <w:ilvl w:val="0"/>
          <w:numId w:val="83"/>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For students entering grade 8 it is recommended that grade 7 is reviewed. Dimensions Math 6 is not sufficient</w:t>
      </w:r>
      <w:r>
        <w:rPr>
          <w:rFonts w:ascii="Palatino Linotype" w:hAnsi="Palatino Linotype"/>
          <w:color w:val="000000"/>
          <w:sz w:val="22"/>
          <w:szCs w:val="22"/>
        </w:rPr>
        <w:t xml:space="preserve"> as preparation. </w:t>
      </w:r>
    </w:p>
    <w:p w14:paraId="5608D0C6" w14:textId="77777777" w:rsidR="0060132F" w:rsidRDefault="0060132F" w:rsidP="0060132F">
      <w:pPr>
        <w:pStyle w:val="NormalWeb"/>
        <w:numPr>
          <w:ilvl w:val="0"/>
          <w:numId w:val="84"/>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However, there is an overlap in topics. It is recommended students review the exercise at the end of each chapter of Dimensions 7A and 7B. ) Students can use the video series (purchased from the link above) and skim the lesson and do some of the problems in the exercise that follows it. Purchasing the textbook and not the workbooks is sufficient. It will take some work but some chapters can be skipped. Focusing on the algebra chapters (3, 4, and 5 in 7A, and 10 and 11 in 7B) and the geometry chapters (12, 13, and 14 in 7B) is a good starting point.</w:t>
      </w:r>
    </w:p>
    <w:p w14:paraId="2B3E2B80" w14:textId="40FCADA4" w:rsidR="0060132F" w:rsidRDefault="0060132F" w:rsidP="0060132F">
      <w:pPr>
        <w:rPr>
          <w:rFonts w:ascii="Times New Roman" w:hAnsi="Times New Roman"/>
        </w:rPr>
      </w:pPr>
    </w:p>
    <w:p w14:paraId="0B1792BD" w14:textId="77777777" w:rsidR="0060132F" w:rsidRDefault="0060132F" w:rsidP="0060132F">
      <w:pPr>
        <w:pStyle w:val="NormalWeb"/>
        <w:numPr>
          <w:ilvl w:val="0"/>
          <w:numId w:val="85"/>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Tutoring or support in Math? </w:t>
      </w:r>
    </w:p>
    <w:p w14:paraId="226509D8" w14:textId="77777777" w:rsidR="0060132F" w:rsidRDefault="0060132F" w:rsidP="0060132F">
      <w:pPr>
        <w:pStyle w:val="NormalWeb"/>
        <w:spacing w:before="0" w:beforeAutospacing="0" w:after="0" w:afterAutospacing="0"/>
        <w:ind w:left="720"/>
      </w:pPr>
      <w:hyperlink r:id="rId16" w:history="1">
        <w:r>
          <w:rPr>
            <w:rStyle w:val="Hyperlink"/>
            <w:rFonts w:ascii="Palatino Linotype" w:hAnsi="Palatino Linotype"/>
            <w:color w:val="1155CC"/>
            <w:sz w:val="22"/>
            <w:szCs w:val="22"/>
          </w:rPr>
          <w:t>https://www.seriouslyaddictivemaths.ca/eng/pages/home</w:t>
        </w:r>
      </w:hyperlink>
    </w:p>
    <w:p w14:paraId="19376B41" w14:textId="77777777" w:rsidR="0060132F" w:rsidRDefault="0060132F" w:rsidP="0060132F">
      <w:pPr>
        <w:pStyle w:val="NormalWeb"/>
        <w:spacing w:before="0" w:beforeAutospacing="0" w:after="0" w:afterAutospacing="0"/>
      </w:pPr>
      <w:r>
        <w:rPr>
          <w:rFonts w:ascii="Palatino Linotype" w:hAnsi="Palatino Linotype"/>
          <w:color w:val="000000"/>
          <w:sz w:val="22"/>
          <w:szCs w:val="22"/>
        </w:rPr>
        <w:t>             </w:t>
      </w:r>
      <w:hyperlink r:id="rId17" w:history="1">
        <w:r>
          <w:rPr>
            <w:rStyle w:val="Hyperlink"/>
            <w:rFonts w:ascii="Palatino Linotype" w:hAnsi="Palatino Linotype"/>
            <w:color w:val="0563C1"/>
            <w:sz w:val="22"/>
            <w:szCs w:val="22"/>
          </w:rPr>
          <w:t>https://www.flyingminds.ca/mathtutor</w:t>
        </w:r>
      </w:hyperlink>
    </w:p>
    <w:p w14:paraId="7E1A5089" w14:textId="77777777" w:rsidR="0060132F" w:rsidRDefault="0060132F" w:rsidP="0060132F">
      <w:pPr>
        <w:pStyle w:val="NormalWeb"/>
        <w:spacing w:before="0" w:beforeAutospacing="0" w:after="0" w:afterAutospacing="0"/>
        <w:ind w:left="720"/>
      </w:pPr>
      <w:hyperlink r:id="rId18" w:history="1">
        <w:r>
          <w:rPr>
            <w:rStyle w:val="Hyperlink"/>
            <w:rFonts w:ascii="Palatino Linotype" w:hAnsi="Palatino Linotype"/>
            <w:color w:val="1155CC"/>
            <w:sz w:val="22"/>
            <w:szCs w:val="22"/>
          </w:rPr>
          <w:t>https://calgarybrightminds.com/programs/</w:t>
        </w:r>
      </w:hyperlink>
    </w:p>
    <w:p w14:paraId="52909340" w14:textId="2F70F509" w:rsidR="0060132F" w:rsidRDefault="0060132F" w:rsidP="0060132F"/>
    <w:p w14:paraId="0F6DE548" w14:textId="77777777" w:rsidR="0060132F" w:rsidRDefault="0060132F" w:rsidP="0060132F">
      <w:pPr>
        <w:pStyle w:val="NormalWeb"/>
        <w:numPr>
          <w:ilvl w:val="0"/>
          <w:numId w:val="86"/>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 xml:space="preserve">Scope and sequence for Singapore Math K - 5 and 6 - 8, please review the following: </w:t>
      </w:r>
      <w:hyperlink r:id="rId19" w:history="1">
        <w:r>
          <w:rPr>
            <w:rStyle w:val="Hyperlink"/>
            <w:rFonts w:ascii="Palatino Linotype" w:hAnsi="Palatino Linotype"/>
            <w:color w:val="1155CC"/>
            <w:sz w:val="22"/>
            <w:szCs w:val="22"/>
          </w:rPr>
          <w:t>https://cdn.shopify.com/s/files/1/0603/7487/6349/files/Scope_1.pdf?v=1635780325</w:t>
        </w:r>
      </w:hyperlink>
    </w:p>
    <w:p w14:paraId="0601A545" w14:textId="77777777" w:rsidR="0060132F" w:rsidRDefault="0060132F" w:rsidP="0060132F">
      <w:pPr>
        <w:pStyle w:val="NormalWeb"/>
        <w:numPr>
          <w:ilvl w:val="0"/>
          <w:numId w:val="87"/>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To review the scope and sequence for Singapore Math Dimensions for grades 6 - 8 please review the following: </w:t>
      </w:r>
    </w:p>
    <w:p w14:paraId="082DFEB1" w14:textId="77777777" w:rsidR="0060132F" w:rsidRDefault="0060132F" w:rsidP="0060132F">
      <w:pPr>
        <w:pStyle w:val="NormalWeb"/>
        <w:spacing w:before="0" w:beforeAutospacing="0" w:after="0" w:afterAutospacing="0"/>
        <w:ind w:firstLine="720"/>
      </w:pPr>
      <w:hyperlink r:id="rId20" w:history="1">
        <w:r>
          <w:rPr>
            <w:rStyle w:val="Hyperlink"/>
            <w:rFonts w:ascii="Palatino Linotype" w:hAnsi="Palatino Linotype"/>
            <w:color w:val="1155CC"/>
            <w:sz w:val="22"/>
            <w:szCs w:val="22"/>
          </w:rPr>
          <w:t>https://cdn.shopify.com/s/files/1/0603/7487/6349/files/Scope_2.pdf?v=1635780325</w:t>
        </w:r>
      </w:hyperlink>
    </w:p>
    <w:p w14:paraId="67908FBC" w14:textId="77777777" w:rsidR="0060132F" w:rsidRDefault="0060132F" w:rsidP="0060132F"/>
    <w:p w14:paraId="2FE70B6B" w14:textId="77777777" w:rsidR="0060132F" w:rsidRDefault="0060132F" w:rsidP="0060132F">
      <w:pPr>
        <w:pStyle w:val="NormalWeb"/>
        <w:spacing w:before="0" w:beforeAutospacing="0" w:after="0" w:afterAutospacing="0"/>
      </w:pPr>
      <w:r>
        <w:rPr>
          <w:rFonts w:ascii="Palatino Linotype" w:hAnsi="Palatino Linotype"/>
          <w:b/>
          <w:bCs/>
          <w:color w:val="000000"/>
          <w:sz w:val="22"/>
          <w:szCs w:val="22"/>
        </w:rPr>
        <w:t>History &amp; Geography </w:t>
      </w:r>
    </w:p>
    <w:p w14:paraId="4DADE5D5" w14:textId="77777777" w:rsidR="0060132F" w:rsidRDefault="0060132F" w:rsidP="0060132F">
      <w:pPr>
        <w:pStyle w:val="NormalWeb"/>
        <w:numPr>
          <w:ilvl w:val="0"/>
          <w:numId w:val="88"/>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lastRenderedPageBreak/>
        <w:t xml:space="preserve">We encourage students to have a basic familiarity of the four major eras of history -ancient civilizations, medieval times, the renaissance, and the modern era. This may be accomplished by reading or listening to the audio version of Susan Wise-Bauer’s </w:t>
      </w:r>
      <w:r>
        <w:rPr>
          <w:rFonts w:ascii="Palatino Linotype" w:hAnsi="Palatino Linotype"/>
          <w:i/>
          <w:iCs/>
          <w:color w:val="000000"/>
          <w:sz w:val="22"/>
          <w:szCs w:val="22"/>
        </w:rPr>
        <w:t>The Story of the World: Ancient Times</w:t>
      </w:r>
      <w:r>
        <w:rPr>
          <w:rFonts w:ascii="Palatino Linotype" w:hAnsi="Palatino Linotype"/>
          <w:color w:val="000000"/>
          <w:sz w:val="22"/>
          <w:szCs w:val="22"/>
        </w:rPr>
        <w:t>, vol. 1.</w:t>
      </w:r>
    </w:p>
    <w:p w14:paraId="7B0C3FF4" w14:textId="77777777" w:rsidR="0060132F" w:rsidRDefault="0060132F" w:rsidP="0060132F">
      <w:pPr>
        <w:pStyle w:val="NormalWeb"/>
        <w:spacing w:before="0" w:beforeAutospacing="0" w:after="0" w:afterAutospacing="0"/>
        <w:ind w:left="720"/>
        <w:textAlignment w:val="baseline"/>
        <w:rPr>
          <w:rFonts w:ascii="Palatino Linotype" w:hAnsi="Palatino Linotype"/>
          <w:color w:val="000000"/>
          <w:sz w:val="22"/>
          <w:szCs w:val="22"/>
        </w:rPr>
      </w:pPr>
    </w:p>
    <w:p w14:paraId="2356EDAE" w14:textId="77777777" w:rsidR="0060132F" w:rsidRDefault="0060132F" w:rsidP="0060132F">
      <w:pPr>
        <w:pStyle w:val="NormalWeb"/>
        <w:spacing w:before="0" w:beforeAutospacing="0" w:after="160" w:afterAutospacing="0"/>
      </w:pPr>
      <w:r>
        <w:rPr>
          <w:rFonts w:ascii="Palatino Linotype" w:hAnsi="Palatino Linotype"/>
          <w:color w:val="000000"/>
          <w:sz w:val="22"/>
          <w:szCs w:val="22"/>
        </w:rPr>
        <w:t>Students should be able to: </w:t>
      </w:r>
    </w:p>
    <w:p w14:paraId="58E8E2C2" w14:textId="77777777" w:rsidR="0060132F" w:rsidRDefault="0060132F" w:rsidP="0060132F">
      <w:pPr>
        <w:pStyle w:val="NormalWeb"/>
        <w:numPr>
          <w:ilvl w:val="0"/>
          <w:numId w:val="89"/>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Identify their country, province, and city on a map; </w:t>
      </w:r>
    </w:p>
    <w:p w14:paraId="79500F4E" w14:textId="77777777" w:rsidR="0060132F" w:rsidRDefault="0060132F" w:rsidP="0060132F">
      <w:pPr>
        <w:pStyle w:val="NormalWeb"/>
        <w:numPr>
          <w:ilvl w:val="0"/>
          <w:numId w:val="89"/>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Identify the continents and major oceans on a map; </w:t>
      </w:r>
    </w:p>
    <w:p w14:paraId="0F681395" w14:textId="77777777" w:rsidR="0060132F" w:rsidRDefault="0060132F" w:rsidP="0060132F">
      <w:pPr>
        <w:pStyle w:val="NormalWeb"/>
        <w:numPr>
          <w:ilvl w:val="0"/>
          <w:numId w:val="89"/>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locate countries on the world map; </w:t>
      </w:r>
    </w:p>
    <w:p w14:paraId="26C3F281" w14:textId="77777777" w:rsidR="0060132F" w:rsidRDefault="0060132F" w:rsidP="0060132F">
      <w:pPr>
        <w:pStyle w:val="NormalWeb"/>
        <w:numPr>
          <w:ilvl w:val="0"/>
          <w:numId w:val="89"/>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Be able to construct timelines and maps; and,</w:t>
      </w:r>
    </w:p>
    <w:p w14:paraId="463AFB41" w14:textId="77777777" w:rsidR="0060132F" w:rsidRDefault="0060132F" w:rsidP="0060132F">
      <w:pPr>
        <w:pStyle w:val="NormalWeb"/>
        <w:numPr>
          <w:ilvl w:val="0"/>
          <w:numId w:val="89"/>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Be able to use and interpret primary sources and texts. </w:t>
      </w:r>
    </w:p>
    <w:p w14:paraId="5FC5D5E3" w14:textId="77777777" w:rsidR="0060132F" w:rsidRDefault="0060132F" w:rsidP="0060132F">
      <w:pPr>
        <w:rPr>
          <w:rFonts w:ascii="Times New Roman" w:hAnsi="Times New Roman"/>
        </w:rPr>
      </w:pPr>
    </w:p>
    <w:p w14:paraId="43AB472C" w14:textId="77777777" w:rsidR="0060132F" w:rsidRDefault="0060132F" w:rsidP="0060132F">
      <w:pPr>
        <w:pStyle w:val="NormalWeb"/>
        <w:spacing w:before="0" w:beforeAutospacing="0" w:after="0" w:afterAutospacing="0"/>
      </w:pPr>
      <w:r>
        <w:rPr>
          <w:rFonts w:ascii="Palatino Linotype" w:hAnsi="Palatino Linotype"/>
          <w:b/>
          <w:bCs/>
          <w:color w:val="000000"/>
          <w:sz w:val="22"/>
          <w:szCs w:val="22"/>
        </w:rPr>
        <w:t>Science</w:t>
      </w:r>
    </w:p>
    <w:p w14:paraId="1CD6376E" w14:textId="77777777" w:rsidR="0060132F" w:rsidRDefault="0060132F" w:rsidP="0060132F">
      <w:pPr>
        <w:pStyle w:val="NormalWeb"/>
        <w:numPr>
          <w:ilvl w:val="0"/>
          <w:numId w:val="90"/>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Students should possess a natural curiosity and wonder about the natural world </w:t>
      </w:r>
    </w:p>
    <w:p w14:paraId="611945A2" w14:textId="77777777" w:rsidR="0060132F" w:rsidRDefault="0060132F" w:rsidP="0060132F">
      <w:pPr>
        <w:pStyle w:val="NormalWeb"/>
        <w:numPr>
          <w:ilvl w:val="0"/>
          <w:numId w:val="90"/>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Students should be well versed in the scientific method, be able to conduct an experiment, be well versed in lab safety and conduct, and be able to write a full scientific report detailing their findings </w:t>
      </w:r>
    </w:p>
    <w:p w14:paraId="21914D6B" w14:textId="77777777" w:rsidR="0060132F" w:rsidRDefault="0060132F" w:rsidP="0060132F">
      <w:pPr>
        <w:rPr>
          <w:rFonts w:ascii="Times New Roman" w:hAnsi="Times New Roman"/>
        </w:rPr>
      </w:pPr>
    </w:p>
    <w:p w14:paraId="5E53B51F" w14:textId="77777777" w:rsidR="0060132F" w:rsidRDefault="0060132F" w:rsidP="0060132F">
      <w:pPr>
        <w:pStyle w:val="NormalWeb"/>
        <w:spacing w:before="0" w:beforeAutospacing="0" w:after="0" w:afterAutospacing="0"/>
      </w:pPr>
      <w:r>
        <w:rPr>
          <w:rFonts w:ascii="Palatino Linotype" w:hAnsi="Palatino Linotype"/>
          <w:b/>
          <w:bCs/>
          <w:color w:val="000000"/>
          <w:sz w:val="22"/>
          <w:szCs w:val="22"/>
        </w:rPr>
        <w:t>Digital Detox </w:t>
      </w:r>
    </w:p>
    <w:p w14:paraId="4C584964" w14:textId="77777777" w:rsidR="0060132F" w:rsidRDefault="0060132F" w:rsidP="0060132F"/>
    <w:p w14:paraId="72046714" w14:textId="59777124" w:rsidR="0060132F" w:rsidRDefault="0060132F" w:rsidP="0060132F">
      <w:pPr>
        <w:pStyle w:val="NormalWeb"/>
        <w:spacing w:before="0" w:beforeAutospacing="0" w:after="0" w:afterAutospacing="0"/>
      </w:pPr>
      <w:r>
        <w:rPr>
          <w:rFonts w:ascii="Palatino Linotype" w:hAnsi="Palatino Linotype"/>
          <w:color w:val="000000"/>
          <w:sz w:val="22"/>
          <w:szCs w:val="22"/>
        </w:rPr>
        <w:t xml:space="preserve">Our school </w:t>
      </w:r>
      <w:r>
        <w:rPr>
          <w:rFonts w:ascii="Palatino Linotype" w:hAnsi="Palatino Linotype"/>
          <w:color w:val="000000"/>
          <w:sz w:val="22"/>
          <w:szCs w:val="22"/>
        </w:rPr>
        <w:t>is a smart phone free environment, and the use of technology is limited, and purposeful at every grade level. There is substantial evidence that technology is causing great harm to our children. Please consider a digital detox for your family over the summer months to help prepare them for school. Here are some readings and resources that will help you: </w:t>
      </w:r>
    </w:p>
    <w:p w14:paraId="2DF35DBB" w14:textId="77777777" w:rsidR="0060132F" w:rsidRDefault="0060132F" w:rsidP="0060132F"/>
    <w:p w14:paraId="6C5FA553" w14:textId="77777777" w:rsidR="0060132F" w:rsidRDefault="0060132F" w:rsidP="0060132F">
      <w:pPr>
        <w:pStyle w:val="Heading1"/>
        <w:spacing w:before="0" w:beforeAutospacing="0" w:after="0" w:afterAutospacing="0"/>
      </w:pPr>
      <w:hyperlink r:id="rId21" w:history="1">
        <w:r>
          <w:rPr>
            <w:rStyle w:val="Hyperlink"/>
            <w:rFonts w:ascii="Palatino Linotype" w:hAnsi="Palatino Linotype"/>
            <w:b w:val="0"/>
            <w:bCs w:val="0"/>
            <w:color w:val="1155CC"/>
            <w:sz w:val="22"/>
            <w:szCs w:val="22"/>
          </w:rPr>
          <w:t>How a Digital Detox Could Improve Your Child's Behavior Problems</w:t>
        </w:r>
      </w:hyperlink>
    </w:p>
    <w:p w14:paraId="2C564B8D" w14:textId="77777777" w:rsidR="0060132F" w:rsidRDefault="0060132F" w:rsidP="0060132F">
      <w:pPr>
        <w:pStyle w:val="Heading1"/>
        <w:spacing w:before="0" w:beforeAutospacing="0" w:after="0" w:afterAutospacing="0"/>
      </w:pPr>
      <w:hyperlink r:id="rId22" w:history="1">
        <w:r>
          <w:rPr>
            <w:rStyle w:val="Hyperlink"/>
            <w:rFonts w:ascii="Palatino Linotype" w:hAnsi="Palatino Linotype"/>
            <w:b w:val="0"/>
            <w:bCs w:val="0"/>
            <w:color w:val="1155CC"/>
            <w:sz w:val="22"/>
            <w:szCs w:val="22"/>
          </w:rPr>
          <w:t>Digital Detox: How to Limit Screen Time for Kids</w:t>
        </w:r>
      </w:hyperlink>
    </w:p>
    <w:p w14:paraId="059D375E" w14:textId="77777777" w:rsidR="0060132F" w:rsidRDefault="0060132F" w:rsidP="0060132F">
      <w:pPr>
        <w:pStyle w:val="Heading1"/>
        <w:spacing w:before="0" w:beforeAutospacing="0" w:after="0" w:afterAutospacing="0"/>
      </w:pPr>
      <w:hyperlink r:id="rId23" w:history="1">
        <w:r>
          <w:rPr>
            <w:rStyle w:val="Hyperlink"/>
            <w:rFonts w:ascii="Palatino Linotype" w:hAnsi="Palatino Linotype"/>
            <w:b w:val="0"/>
            <w:bCs w:val="0"/>
            <w:color w:val="1155CC"/>
            <w:sz w:val="22"/>
            <w:szCs w:val="22"/>
          </w:rPr>
          <w:t>Digital Detox: The Two-Week Tech Reset for Kids by Molly DeFrank</w:t>
        </w:r>
      </w:hyperlink>
    </w:p>
    <w:p w14:paraId="7B61CE23" w14:textId="77777777" w:rsidR="0060132F" w:rsidRDefault="0060132F" w:rsidP="0060132F"/>
    <w:p w14:paraId="722E0F5F" w14:textId="77777777" w:rsidR="0060132F" w:rsidRDefault="0060132F" w:rsidP="0060132F">
      <w:pPr>
        <w:pStyle w:val="NormalWeb"/>
        <w:spacing w:before="0" w:beforeAutospacing="0" w:after="0" w:afterAutospacing="0"/>
      </w:pPr>
      <w:r>
        <w:rPr>
          <w:rFonts w:ascii="Palatino Linotype" w:hAnsi="Palatino Linotype"/>
          <w:color w:val="000000"/>
          <w:sz w:val="22"/>
          <w:szCs w:val="22"/>
        </w:rPr>
        <w:t>We hope you find the above information useful. We look forward to the upcoming school year! </w:t>
      </w:r>
    </w:p>
    <w:p w14:paraId="6C1096B0" w14:textId="77777777" w:rsidR="0060132F" w:rsidRDefault="0060132F" w:rsidP="0060132F"/>
    <w:p w14:paraId="23BCE23F" w14:textId="77777777" w:rsidR="0060132F" w:rsidRDefault="0060132F" w:rsidP="0060132F"/>
    <w:p w14:paraId="6EE56DCD" w14:textId="77777777" w:rsidR="006C60B7" w:rsidRDefault="006C60B7" w:rsidP="00957F93">
      <w:pPr>
        <w:jc w:val="center"/>
      </w:pPr>
    </w:p>
    <w:sectPr w:rsidR="006C60B7" w:rsidSect="004204DC">
      <w:pgSz w:w="12240" w:h="15840"/>
      <w:pgMar w:top="93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B Garamond">
    <w:panose1 w:val="00000500000000000000"/>
    <w:charset w:val="00"/>
    <w:family w:val="auto"/>
    <w:pitch w:val="variable"/>
    <w:sig w:usb0="E00002FF" w:usb1="020004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093"/>
    <w:multiLevelType w:val="multilevel"/>
    <w:tmpl w:val="A57E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B5358"/>
    <w:multiLevelType w:val="multilevel"/>
    <w:tmpl w:val="4458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D69F6"/>
    <w:multiLevelType w:val="multilevel"/>
    <w:tmpl w:val="A1EC5C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DD3919"/>
    <w:multiLevelType w:val="multilevel"/>
    <w:tmpl w:val="6B76F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7B61C8"/>
    <w:multiLevelType w:val="multilevel"/>
    <w:tmpl w:val="1458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F35F3"/>
    <w:multiLevelType w:val="multilevel"/>
    <w:tmpl w:val="D0C8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F5883"/>
    <w:multiLevelType w:val="multilevel"/>
    <w:tmpl w:val="C322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0A07E9"/>
    <w:multiLevelType w:val="multilevel"/>
    <w:tmpl w:val="68B8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287F3A"/>
    <w:multiLevelType w:val="multilevel"/>
    <w:tmpl w:val="4E34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C908EB"/>
    <w:multiLevelType w:val="multilevel"/>
    <w:tmpl w:val="B67C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476574"/>
    <w:multiLevelType w:val="multilevel"/>
    <w:tmpl w:val="E284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963D5E"/>
    <w:multiLevelType w:val="multilevel"/>
    <w:tmpl w:val="F702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E45EB4"/>
    <w:multiLevelType w:val="multilevel"/>
    <w:tmpl w:val="BD1E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652494"/>
    <w:multiLevelType w:val="multilevel"/>
    <w:tmpl w:val="E550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8C2054"/>
    <w:multiLevelType w:val="multilevel"/>
    <w:tmpl w:val="C4B8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831DD2"/>
    <w:multiLevelType w:val="multilevel"/>
    <w:tmpl w:val="604E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BA59AA"/>
    <w:multiLevelType w:val="multilevel"/>
    <w:tmpl w:val="4A8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936EE8"/>
    <w:multiLevelType w:val="multilevel"/>
    <w:tmpl w:val="0B0C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D433A1"/>
    <w:multiLevelType w:val="multilevel"/>
    <w:tmpl w:val="BFEA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E17452"/>
    <w:multiLevelType w:val="multilevel"/>
    <w:tmpl w:val="8710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EEF6B42"/>
    <w:multiLevelType w:val="multilevel"/>
    <w:tmpl w:val="1AD4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F129C1"/>
    <w:multiLevelType w:val="multilevel"/>
    <w:tmpl w:val="3ADC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CD0C7B"/>
    <w:multiLevelType w:val="multilevel"/>
    <w:tmpl w:val="0A7A68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12B13BE"/>
    <w:multiLevelType w:val="multilevel"/>
    <w:tmpl w:val="4DE2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6F23958"/>
    <w:multiLevelType w:val="multilevel"/>
    <w:tmpl w:val="5CE0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93804B4"/>
    <w:multiLevelType w:val="multilevel"/>
    <w:tmpl w:val="1458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94745BD"/>
    <w:multiLevelType w:val="multilevel"/>
    <w:tmpl w:val="4DA40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9E44490"/>
    <w:multiLevelType w:val="multilevel"/>
    <w:tmpl w:val="059C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B993960"/>
    <w:multiLevelType w:val="multilevel"/>
    <w:tmpl w:val="C24C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BC616D3"/>
    <w:multiLevelType w:val="multilevel"/>
    <w:tmpl w:val="9526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C5159A2"/>
    <w:multiLevelType w:val="multilevel"/>
    <w:tmpl w:val="D9E2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4C51B91"/>
    <w:multiLevelType w:val="multilevel"/>
    <w:tmpl w:val="646E5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52345BC"/>
    <w:multiLevelType w:val="multilevel"/>
    <w:tmpl w:val="E4BC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53868A1"/>
    <w:multiLevelType w:val="multilevel"/>
    <w:tmpl w:val="57C2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621441B"/>
    <w:multiLevelType w:val="multilevel"/>
    <w:tmpl w:val="DEA2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8764A0C"/>
    <w:multiLevelType w:val="multilevel"/>
    <w:tmpl w:val="CE94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A5E5F2B"/>
    <w:multiLevelType w:val="multilevel"/>
    <w:tmpl w:val="5A22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AE10F7A"/>
    <w:multiLevelType w:val="multilevel"/>
    <w:tmpl w:val="CD40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C181D62"/>
    <w:multiLevelType w:val="multilevel"/>
    <w:tmpl w:val="E018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DC43797"/>
    <w:multiLevelType w:val="multilevel"/>
    <w:tmpl w:val="C9B4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0CC1414"/>
    <w:multiLevelType w:val="multilevel"/>
    <w:tmpl w:val="0B8E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3962107"/>
    <w:multiLevelType w:val="multilevel"/>
    <w:tmpl w:val="7A82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4687E4B"/>
    <w:multiLevelType w:val="multilevel"/>
    <w:tmpl w:val="9C1C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5301070"/>
    <w:multiLevelType w:val="multilevel"/>
    <w:tmpl w:val="AD3A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6851169"/>
    <w:multiLevelType w:val="hybridMultilevel"/>
    <w:tmpl w:val="5636D5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9B4361"/>
    <w:multiLevelType w:val="multilevel"/>
    <w:tmpl w:val="33D2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CA81761"/>
    <w:multiLevelType w:val="multilevel"/>
    <w:tmpl w:val="3D68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E060805"/>
    <w:multiLevelType w:val="multilevel"/>
    <w:tmpl w:val="AC44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0551B97"/>
    <w:multiLevelType w:val="multilevel"/>
    <w:tmpl w:val="2FC4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076149D"/>
    <w:multiLevelType w:val="multilevel"/>
    <w:tmpl w:val="FD28A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3204A2A"/>
    <w:multiLevelType w:val="multilevel"/>
    <w:tmpl w:val="E000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3830ADC"/>
    <w:multiLevelType w:val="multilevel"/>
    <w:tmpl w:val="A158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3E12C9A"/>
    <w:multiLevelType w:val="multilevel"/>
    <w:tmpl w:val="9330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66E05B8"/>
    <w:multiLevelType w:val="multilevel"/>
    <w:tmpl w:val="217E27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8D11672"/>
    <w:multiLevelType w:val="multilevel"/>
    <w:tmpl w:val="8336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A9F4525"/>
    <w:multiLevelType w:val="multilevel"/>
    <w:tmpl w:val="C80E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AD86827"/>
    <w:multiLevelType w:val="multilevel"/>
    <w:tmpl w:val="BAB2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B66144C"/>
    <w:multiLevelType w:val="multilevel"/>
    <w:tmpl w:val="AC4A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FFB60AD"/>
    <w:multiLevelType w:val="multilevel"/>
    <w:tmpl w:val="2C1444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0D056A4"/>
    <w:multiLevelType w:val="multilevel"/>
    <w:tmpl w:val="5874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4763D82"/>
    <w:multiLevelType w:val="multilevel"/>
    <w:tmpl w:val="D890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6965C77"/>
    <w:multiLevelType w:val="multilevel"/>
    <w:tmpl w:val="1D0A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6E06EF7"/>
    <w:multiLevelType w:val="multilevel"/>
    <w:tmpl w:val="745C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78B1ECD"/>
    <w:multiLevelType w:val="multilevel"/>
    <w:tmpl w:val="9062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7C42A00"/>
    <w:multiLevelType w:val="multilevel"/>
    <w:tmpl w:val="1C92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851448D"/>
    <w:multiLevelType w:val="multilevel"/>
    <w:tmpl w:val="4ABA5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955353D"/>
    <w:multiLevelType w:val="multilevel"/>
    <w:tmpl w:val="59B8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9B5049D"/>
    <w:multiLevelType w:val="multilevel"/>
    <w:tmpl w:val="4014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A7D7C36"/>
    <w:multiLevelType w:val="multilevel"/>
    <w:tmpl w:val="CC96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AAD4DAE"/>
    <w:multiLevelType w:val="multilevel"/>
    <w:tmpl w:val="AC04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CA65AB7"/>
    <w:multiLevelType w:val="multilevel"/>
    <w:tmpl w:val="DF92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E225455"/>
    <w:multiLevelType w:val="multilevel"/>
    <w:tmpl w:val="EAC2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F847220"/>
    <w:multiLevelType w:val="multilevel"/>
    <w:tmpl w:val="2D96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2A732A3"/>
    <w:multiLevelType w:val="multilevel"/>
    <w:tmpl w:val="A228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5115C02"/>
    <w:multiLevelType w:val="multilevel"/>
    <w:tmpl w:val="2724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516147B"/>
    <w:multiLevelType w:val="multilevel"/>
    <w:tmpl w:val="C65A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53416A0"/>
    <w:multiLevelType w:val="multilevel"/>
    <w:tmpl w:val="3868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78B70E3"/>
    <w:multiLevelType w:val="multilevel"/>
    <w:tmpl w:val="1372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8244440"/>
    <w:multiLevelType w:val="multilevel"/>
    <w:tmpl w:val="2C26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A7067FE"/>
    <w:multiLevelType w:val="multilevel"/>
    <w:tmpl w:val="79287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AEE5FAB"/>
    <w:multiLevelType w:val="multilevel"/>
    <w:tmpl w:val="C820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BD72974"/>
    <w:multiLevelType w:val="multilevel"/>
    <w:tmpl w:val="1540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C843460"/>
    <w:multiLevelType w:val="multilevel"/>
    <w:tmpl w:val="FA36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C8F450F"/>
    <w:multiLevelType w:val="multilevel"/>
    <w:tmpl w:val="3ED4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D737BFC"/>
    <w:multiLevelType w:val="multilevel"/>
    <w:tmpl w:val="826E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EDD3F35"/>
    <w:multiLevelType w:val="multilevel"/>
    <w:tmpl w:val="0EEC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EF72B03"/>
    <w:multiLevelType w:val="multilevel"/>
    <w:tmpl w:val="7750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EFF4964"/>
    <w:multiLevelType w:val="multilevel"/>
    <w:tmpl w:val="8E66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9390321">
    <w:abstractNumId w:val="81"/>
  </w:num>
  <w:num w:numId="2" w16cid:durableId="943152320">
    <w:abstractNumId w:val="59"/>
  </w:num>
  <w:num w:numId="3" w16cid:durableId="2044356161">
    <w:abstractNumId w:val="64"/>
  </w:num>
  <w:num w:numId="4" w16cid:durableId="716471194">
    <w:abstractNumId w:val="57"/>
  </w:num>
  <w:num w:numId="5" w16cid:durableId="108163733">
    <w:abstractNumId w:val="63"/>
  </w:num>
  <w:num w:numId="6" w16cid:durableId="170218338">
    <w:abstractNumId w:val="70"/>
  </w:num>
  <w:num w:numId="7" w16cid:durableId="497118507">
    <w:abstractNumId w:val="5"/>
  </w:num>
  <w:num w:numId="8" w16cid:durableId="1696804466">
    <w:abstractNumId w:val="19"/>
  </w:num>
  <w:num w:numId="9" w16cid:durableId="2128769018">
    <w:abstractNumId w:val="3"/>
  </w:num>
  <w:num w:numId="10" w16cid:durableId="1589146957">
    <w:abstractNumId w:val="26"/>
  </w:num>
  <w:num w:numId="11" w16cid:durableId="554779271">
    <w:abstractNumId w:val="53"/>
    <w:lvlOverride w:ilvl="0">
      <w:lvl w:ilvl="0">
        <w:numFmt w:val="decimal"/>
        <w:lvlText w:val="%1."/>
        <w:lvlJc w:val="left"/>
      </w:lvl>
    </w:lvlOverride>
  </w:num>
  <w:num w:numId="12" w16cid:durableId="1443576233">
    <w:abstractNumId w:val="58"/>
    <w:lvlOverride w:ilvl="0">
      <w:lvl w:ilvl="0">
        <w:numFmt w:val="decimal"/>
        <w:lvlText w:val="%1."/>
        <w:lvlJc w:val="left"/>
      </w:lvl>
    </w:lvlOverride>
  </w:num>
  <w:num w:numId="13" w16cid:durableId="1957330371">
    <w:abstractNumId w:val="22"/>
    <w:lvlOverride w:ilvl="0">
      <w:lvl w:ilvl="0">
        <w:numFmt w:val="decimal"/>
        <w:lvlText w:val="%1."/>
        <w:lvlJc w:val="left"/>
      </w:lvl>
    </w:lvlOverride>
  </w:num>
  <w:num w:numId="14" w16cid:durableId="10230998">
    <w:abstractNumId w:val="2"/>
    <w:lvlOverride w:ilvl="0">
      <w:lvl w:ilvl="0">
        <w:numFmt w:val="decimal"/>
        <w:lvlText w:val="%1."/>
        <w:lvlJc w:val="left"/>
      </w:lvl>
    </w:lvlOverride>
  </w:num>
  <w:num w:numId="15" w16cid:durableId="1593467230">
    <w:abstractNumId w:val="9"/>
  </w:num>
  <w:num w:numId="16" w16cid:durableId="691878550">
    <w:abstractNumId w:val="13"/>
  </w:num>
  <w:num w:numId="17" w16cid:durableId="1250891659">
    <w:abstractNumId w:val="38"/>
  </w:num>
  <w:num w:numId="18" w16cid:durableId="8530864">
    <w:abstractNumId w:val="44"/>
  </w:num>
  <w:num w:numId="19" w16cid:durableId="303243439">
    <w:abstractNumId w:val="61"/>
  </w:num>
  <w:num w:numId="20" w16cid:durableId="1197625376">
    <w:abstractNumId w:val="61"/>
    <w:lvlOverride w:ilvl="1">
      <w:lvl w:ilvl="1">
        <w:numFmt w:val="bullet"/>
        <w:lvlText w:val=""/>
        <w:lvlJc w:val="left"/>
        <w:pPr>
          <w:tabs>
            <w:tab w:val="num" w:pos="1440"/>
          </w:tabs>
          <w:ind w:left="1440" w:hanging="360"/>
        </w:pPr>
        <w:rPr>
          <w:rFonts w:ascii="Symbol" w:hAnsi="Symbol" w:hint="default"/>
          <w:sz w:val="20"/>
        </w:rPr>
      </w:lvl>
    </w:lvlOverride>
  </w:num>
  <w:num w:numId="21" w16cid:durableId="1187061992">
    <w:abstractNumId w:val="54"/>
  </w:num>
  <w:num w:numId="22" w16cid:durableId="308218431">
    <w:abstractNumId w:val="14"/>
  </w:num>
  <w:num w:numId="23" w16cid:durableId="1353847672">
    <w:abstractNumId w:val="31"/>
  </w:num>
  <w:num w:numId="24" w16cid:durableId="1138375254">
    <w:abstractNumId w:val="31"/>
    <w:lvlOverride w:ilvl="1">
      <w:lvl w:ilvl="1">
        <w:numFmt w:val="bullet"/>
        <w:lvlText w:val=""/>
        <w:lvlJc w:val="left"/>
        <w:pPr>
          <w:tabs>
            <w:tab w:val="num" w:pos="1440"/>
          </w:tabs>
          <w:ind w:left="1440" w:hanging="360"/>
        </w:pPr>
        <w:rPr>
          <w:rFonts w:ascii="Symbol" w:hAnsi="Symbol" w:hint="default"/>
          <w:sz w:val="20"/>
        </w:rPr>
      </w:lvl>
    </w:lvlOverride>
  </w:num>
  <w:num w:numId="25" w16cid:durableId="2014137335">
    <w:abstractNumId w:val="37"/>
  </w:num>
  <w:num w:numId="26" w16cid:durableId="159275127">
    <w:abstractNumId w:val="41"/>
  </w:num>
  <w:num w:numId="27" w16cid:durableId="413160623">
    <w:abstractNumId w:val="39"/>
  </w:num>
  <w:num w:numId="28" w16cid:durableId="2074697123">
    <w:abstractNumId w:val="74"/>
  </w:num>
  <w:num w:numId="29" w16cid:durableId="1941139423">
    <w:abstractNumId w:val="52"/>
  </w:num>
  <w:num w:numId="30" w16cid:durableId="356394550">
    <w:abstractNumId w:val="4"/>
  </w:num>
  <w:num w:numId="31" w16cid:durableId="336807791">
    <w:abstractNumId w:val="33"/>
  </w:num>
  <w:num w:numId="32" w16cid:durableId="974942879">
    <w:abstractNumId w:val="86"/>
  </w:num>
  <w:num w:numId="33" w16cid:durableId="142309494">
    <w:abstractNumId w:val="20"/>
  </w:num>
  <w:num w:numId="34" w16cid:durableId="534512268">
    <w:abstractNumId w:val="43"/>
  </w:num>
  <w:num w:numId="35" w16cid:durableId="1743019765">
    <w:abstractNumId w:val="47"/>
  </w:num>
  <w:num w:numId="36" w16cid:durableId="690104293">
    <w:abstractNumId w:val="24"/>
  </w:num>
  <w:num w:numId="37" w16cid:durableId="718555825">
    <w:abstractNumId w:val="11"/>
  </w:num>
  <w:num w:numId="38" w16cid:durableId="953637462">
    <w:abstractNumId w:val="73"/>
  </w:num>
  <w:num w:numId="39" w16cid:durableId="1706440154">
    <w:abstractNumId w:val="75"/>
  </w:num>
  <w:num w:numId="40" w16cid:durableId="849176249">
    <w:abstractNumId w:val="32"/>
  </w:num>
  <w:num w:numId="41" w16cid:durableId="169881422">
    <w:abstractNumId w:val="48"/>
  </w:num>
  <w:num w:numId="42" w16cid:durableId="2060783779">
    <w:abstractNumId w:val="66"/>
  </w:num>
  <w:num w:numId="43" w16cid:durableId="1809743205">
    <w:abstractNumId w:val="18"/>
  </w:num>
  <w:num w:numId="44" w16cid:durableId="1613706069">
    <w:abstractNumId w:val="40"/>
  </w:num>
  <w:num w:numId="45" w16cid:durableId="293409430">
    <w:abstractNumId w:val="56"/>
  </w:num>
  <w:num w:numId="46" w16cid:durableId="1172716026">
    <w:abstractNumId w:val="6"/>
  </w:num>
  <w:num w:numId="47" w16cid:durableId="2111318536">
    <w:abstractNumId w:val="42"/>
  </w:num>
  <w:num w:numId="48" w16cid:durableId="646325777">
    <w:abstractNumId w:val="10"/>
  </w:num>
  <w:num w:numId="49" w16cid:durableId="514154365">
    <w:abstractNumId w:val="7"/>
  </w:num>
  <w:num w:numId="50" w16cid:durableId="426124471">
    <w:abstractNumId w:val="16"/>
  </w:num>
  <w:num w:numId="51" w16cid:durableId="1143694108">
    <w:abstractNumId w:val="55"/>
  </w:num>
  <w:num w:numId="52" w16cid:durableId="1649171499">
    <w:abstractNumId w:val="36"/>
  </w:num>
  <w:num w:numId="53" w16cid:durableId="609164714">
    <w:abstractNumId w:val="79"/>
  </w:num>
  <w:num w:numId="54" w16cid:durableId="1267930776">
    <w:abstractNumId w:val="15"/>
  </w:num>
  <w:num w:numId="55" w16cid:durableId="86003763">
    <w:abstractNumId w:val="87"/>
  </w:num>
  <w:num w:numId="56" w16cid:durableId="1974552506">
    <w:abstractNumId w:val="83"/>
  </w:num>
  <w:num w:numId="57" w16cid:durableId="2065715076">
    <w:abstractNumId w:val="1"/>
  </w:num>
  <w:num w:numId="58" w16cid:durableId="1368335822">
    <w:abstractNumId w:val="77"/>
  </w:num>
  <w:num w:numId="59" w16cid:durableId="249049506">
    <w:abstractNumId w:val="23"/>
  </w:num>
  <w:num w:numId="60" w16cid:durableId="1456870398">
    <w:abstractNumId w:val="46"/>
  </w:num>
  <w:num w:numId="61" w16cid:durableId="570700620">
    <w:abstractNumId w:val="12"/>
  </w:num>
  <w:num w:numId="62" w16cid:durableId="1784226248">
    <w:abstractNumId w:val="72"/>
  </w:num>
  <w:num w:numId="63" w16cid:durableId="848178421">
    <w:abstractNumId w:val="71"/>
  </w:num>
  <w:num w:numId="64" w16cid:durableId="1733773273">
    <w:abstractNumId w:val="28"/>
  </w:num>
  <w:num w:numId="65" w16cid:durableId="107164777">
    <w:abstractNumId w:val="30"/>
  </w:num>
  <w:num w:numId="66" w16cid:durableId="1422490089">
    <w:abstractNumId w:val="60"/>
  </w:num>
  <w:num w:numId="67" w16cid:durableId="828208341">
    <w:abstractNumId w:val="85"/>
  </w:num>
  <w:num w:numId="68" w16cid:durableId="1518885378">
    <w:abstractNumId w:val="21"/>
  </w:num>
  <w:num w:numId="69" w16cid:durableId="1154566510">
    <w:abstractNumId w:val="29"/>
  </w:num>
  <w:num w:numId="70" w16cid:durableId="1050033678">
    <w:abstractNumId w:val="45"/>
  </w:num>
  <w:num w:numId="71" w16cid:durableId="1715737014">
    <w:abstractNumId w:val="17"/>
  </w:num>
  <w:num w:numId="72" w16cid:durableId="335033483">
    <w:abstractNumId w:val="8"/>
  </w:num>
  <w:num w:numId="73" w16cid:durableId="1727874732">
    <w:abstractNumId w:val="49"/>
  </w:num>
  <w:num w:numId="74" w16cid:durableId="193157561">
    <w:abstractNumId w:val="35"/>
  </w:num>
  <w:num w:numId="75" w16cid:durableId="1734698056">
    <w:abstractNumId w:val="68"/>
  </w:num>
  <w:num w:numId="76" w16cid:durableId="1781293488">
    <w:abstractNumId w:val="27"/>
  </w:num>
  <w:num w:numId="77" w16cid:durableId="2067071665">
    <w:abstractNumId w:val="0"/>
  </w:num>
  <w:num w:numId="78" w16cid:durableId="1998266905">
    <w:abstractNumId w:val="78"/>
  </w:num>
  <w:num w:numId="79" w16cid:durableId="1213082148">
    <w:abstractNumId w:val="34"/>
  </w:num>
  <w:num w:numId="80" w16cid:durableId="1340818035">
    <w:abstractNumId w:val="67"/>
  </w:num>
  <w:num w:numId="81" w16cid:durableId="2066291062">
    <w:abstractNumId w:val="65"/>
  </w:num>
  <w:num w:numId="82" w16cid:durableId="2132168543">
    <w:abstractNumId w:val="84"/>
  </w:num>
  <w:num w:numId="83" w16cid:durableId="1092436784">
    <w:abstractNumId w:val="51"/>
  </w:num>
  <w:num w:numId="84" w16cid:durableId="1117680660">
    <w:abstractNumId w:val="76"/>
  </w:num>
  <w:num w:numId="85" w16cid:durableId="2122259506">
    <w:abstractNumId w:val="25"/>
  </w:num>
  <w:num w:numId="86" w16cid:durableId="1621452823">
    <w:abstractNumId w:val="62"/>
  </w:num>
  <w:num w:numId="87" w16cid:durableId="1995794677">
    <w:abstractNumId w:val="69"/>
  </w:num>
  <w:num w:numId="88" w16cid:durableId="1549756223">
    <w:abstractNumId w:val="82"/>
  </w:num>
  <w:num w:numId="89" w16cid:durableId="996540613">
    <w:abstractNumId w:val="50"/>
  </w:num>
  <w:num w:numId="90" w16cid:durableId="878248955">
    <w:abstractNumId w:val="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4DC"/>
    <w:rsid w:val="00196D76"/>
    <w:rsid w:val="001B02E3"/>
    <w:rsid w:val="001B317F"/>
    <w:rsid w:val="001F7656"/>
    <w:rsid w:val="002635E1"/>
    <w:rsid w:val="004204DC"/>
    <w:rsid w:val="005D1EA4"/>
    <w:rsid w:val="005F0659"/>
    <w:rsid w:val="0060132F"/>
    <w:rsid w:val="006C60B7"/>
    <w:rsid w:val="0073585C"/>
    <w:rsid w:val="00863433"/>
    <w:rsid w:val="008C64E0"/>
    <w:rsid w:val="00957F93"/>
    <w:rsid w:val="00C30DC5"/>
    <w:rsid w:val="00CB34F9"/>
    <w:rsid w:val="00DC22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BBB0534"/>
  <w15:chartTrackingRefBased/>
  <w15:docId w15:val="{4D7C8E53-473A-5E49-B382-4BCC1C30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04D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204D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4D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204DC"/>
    <w:rPr>
      <w:rFonts w:ascii="Times New Roman" w:eastAsia="Times New Roman" w:hAnsi="Times New Roman" w:cs="Times New Roman"/>
      <w:b/>
      <w:bCs/>
      <w:sz w:val="27"/>
      <w:szCs w:val="27"/>
    </w:rPr>
  </w:style>
  <w:style w:type="paragraph" w:styleId="NormalWeb">
    <w:name w:val="Normal (Web)"/>
    <w:basedOn w:val="Normal"/>
    <w:uiPriority w:val="99"/>
    <w:unhideWhenUsed/>
    <w:rsid w:val="004204D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204DC"/>
    <w:rPr>
      <w:color w:val="0000FF"/>
      <w:u w:val="single"/>
    </w:rPr>
  </w:style>
  <w:style w:type="paragraph" w:styleId="ListParagraph">
    <w:name w:val="List Paragraph"/>
    <w:basedOn w:val="Normal"/>
    <w:uiPriority w:val="34"/>
    <w:qFormat/>
    <w:rsid w:val="00863433"/>
    <w:pPr>
      <w:ind w:left="720"/>
      <w:contextualSpacing/>
    </w:pPr>
  </w:style>
  <w:style w:type="character" w:styleId="UnresolvedMention">
    <w:name w:val="Unresolved Mention"/>
    <w:basedOn w:val="DefaultParagraphFont"/>
    <w:uiPriority w:val="99"/>
    <w:semiHidden/>
    <w:unhideWhenUsed/>
    <w:rsid w:val="00863433"/>
    <w:rPr>
      <w:color w:val="605E5C"/>
      <w:shd w:val="clear" w:color="auto" w:fill="E1DFDD"/>
    </w:rPr>
  </w:style>
  <w:style w:type="character" w:styleId="FollowedHyperlink">
    <w:name w:val="FollowedHyperlink"/>
    <w:basedOn w:val="DefaultParagraphFont"/>
    <w:uiPriority w:val="99"/>
    <w:semiHidden/>
    <w:unhideWhenUsed/>
    <w:rsid w:val="006013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3818">
      <w:bodyDiv w:val="1"/>
      <w:marLeft w:val="0"/>
      <w:marRight w:val="0"/>
      <w:marTop w:val="0"/>
      <w:marBottom w:val="0"/>
      <w:divBdr>
        <w:top w:val="none" w:sz="0" w:space="0" w:color="auto"/>
        <w:left w:val="none" w:sz="0" w:space="0" w:color="auto"/>
        <w:bottom w:val="none" w:sz="0" w:space="0" w:color="auto"/>
        <w:right w:val="none" w:sz="0" w:space="0" w:color="auto"/>
      </w:divBdr>
    </w:div>
    <w:div w:id="51858642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
    <w:div w:id="1303271744">
      <w:bodyDiv w:val="1"/>
      <w:marLeft w:val="0"/>
      <w:marRight w:val="0"/>
      <w:marTop w:val="0"/>
      <w:marBottom w:val="0"/>
      <w:divBdr>
        <w:top w:val="none" w:sz="0" w:space="0" w:color="auto"/>
        <w:left w:val="none" w:sz="0" w:space="0" w:color="auto"/>
        <w:bottom w:val="none" w:sz="0" w:space="0" w:color="auto"/>
        <w:right w:val="none" w:sz="0" w:space="0" w:color="auto"/>
      </w:divBdr>
    </w:div>
    <w:div w:id="1625887206">
      <w:bodyDiv w:val="1"/>
      <w:marLeft w:val="0"/>
      <w:marRight w:val="0"/>
      <w:marTop w:val="0"/>
      <w:marBottom w:val="0"/>
      <w:divBdr>
        <w:top w:val="none" w:sz="0" w:space="0" w:color="auto"/>
        <w:left w:val="none" w:sz="0" w:space="0" w:color="auto"/>
        <w:bottom w:val="none" w:sz="0" w:space="0" w:color="auto"/>
        <w:right w:val="none" w:sz="0" w:space="0" w:color="auto"/>
      </w:divBdr>
    </w:div>
    <w:div w:id="1916746211">
      <w:bodyDiv w:val="1"/>
      <w:marLeft w:val="0"/>
      <w:marRight w:val="0"/>
      <w:marTop w:val="0"/>
      <w:marBottom w:val="0"/>
      <w:divBdr>
        <w:top w:val="none" w:sz="0" w:space="0" w:color="auto"/>
        <w:left w:val="none" w:sz="0" w:space="0" w:color="auto"/>
        <w:bottom w:val="none" w:sz="0" w:space="0" w:color="auto"/>
        <w:right w:val="none" w:sz="0" w:space="0" w:color="auto"/>
      </w:divBdr>
      <w:divsChild>
        <w:div w:id="1142424356">
          <w:marLeft w:val="-690"/>
          <w:marRight w:val="0"/>
          <w:marTop w:val="0"/>
          <w:marBottom w:val="0"/>
          <w:divBdr>
            <w:top w:val="none" w:sz="0" w:space="0" w:color="auto"/>
            <w:left w:val="none" w:sz="0" w:space="0" w:color="auto"/>
            <w:bottom w:val="none" w:sz="0" w:space="0" w:color="auto"/>
            <w:right w:val="none" w:sz="0" w:space="0" w:color="auto"/>
          </w:divBdr>
        </w:div>
      </w:divsChild>
    </w:div>
    <w:div w:id="1927835777">
      <w:bodyDiv w:val="1"/>
      <w:marLeft w:val="0"/>
      <w:marRight w:val="0"/>
      <w:marTop w:val="0"/>
      <w:marBottom w:val="0"/>
      <w:divBdr>
        <w:top w:val="none" w:sz="0" w:space="0" w:color="auto"/>
        <w:left w:val="none" w:sz="0" w:space="0" w:color="auto"/>
        <w:bottom w:val="none" w:sz="0" w:space="0" w:color="auto"/>
        <w:right w:val="none" w:sz="0" w:space="0" w:color="auto"/>
      </w:divBdr>
    </w:div>
    <w:div w:id="19607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theory.org/" TargetMode="External"/><Relationship Id="rId13" Type="http://schemas.openxmlformats.org/officeDocument/2006/relationships/hyperlink" Target="mailto:Colleen.parks@classicalacademy.ca" TargetMode="External"/><Relationship Id="rId18" Type="http://schemas.openxmlformats.org/officeDocument/2006/relationships/hyperlink" Target="https://calgarybrightminds.com/programs/" TargetMode="External"/><Relationship Id="rId3" Type="http://schemas.openxmlformats.org/officeDocument/2006/relationships/settings" Target="settings.xml"/><Relationship Id="rId21" Type="http://schemas.openxmlformats.org/officeDocument/2006/relationships/hyperlink" Target="https://www.verywellfamily.com/digital-detox-to-solve-kids-behavior-problems-4087711" TargetMode="External"/><Relationship Id="rId7" Type="http://schemas.openxmlformats.org/officeDocument/2006/relationships/hyperlink" Target="https://www.noredink.com/" TargetMode="External"/><Relationship Id="rId12" Type="http://schemas.openxmlformats.org/officeDocument/2006/relationships/hyperlink" Target="https://vimeo.com/" TargetMode="External"/><Relationship Id="rId17" Type="http://schemas.openxmlformats.org/officeDocument/2006/relationships/hyperlink" Target="https://www.flyingminds.ca/mathtuto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eriouslyaddictivemaths.ca/eng/pages/home" TargetMode="External"/><Relationship Id="rId20" Type="http://schemas.openxmlformats.org/officeDocument/2006/relationships/hyperlink" Target="https://cdn.shopify.com/s/files/1/0603/7487/6349/files/Scope_2.pdf?v=1635780325" TargetMode="External"/><Relationship Id="rId1" Type="http://schemas.openxmlformats.org/officeDocument/2006/relationships/numbering" Target="numbering.xml"/><Relationship Id="rId6" Type="http://schemas.openxmlformats.org/officeDocument/2006/relationships/hyperlink" Target="http://www.donpotter.net/pdf/ayres-1957_fluency.pdf" TargetMode="External"/><Relationship Id="rId11" Type="http://schemas.openxmlformats.org/officeDocument/2006/relationships/hyperlink" Target="https://www.canadianhomeeducation.com/"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singaporemathlive.com/getting-started/" TargetMode="External"/><Relationship Id="rId23" Type="http://schemas.openxmlformats.org/officeDocument/2006/relationships/hyperlink" Target="https://www.amazon.ca/DIGITAL-DETOX-Molly-DeFrank/dp/0764238760" TargetMode="External"/><Relationship Id="rId10" Type="http://schemas.openxmlformats.org/officeDocument/2006/relationships/hyperlink" Target="https://www.singaporemath.com/pages/dimensions-math-6-8-for-homeschool" TargetMode="External"/><Relationship Id="rId19" Type="http://schemas.openxmlformats.org/officeDocument/2006/relationships/hyperlink" Target="https://cdn.shopify.com/s/files/1/0603/7487/6349/files/Scope_1.pdf?v=1635780325" TargetMode="External"/><Relationship Id="rId4" Type="http://schemas.openxmlformats.org/officeDocument/2006/relationships/webSettings" Target="webSettings.xml"/><Relationship Id="rId9" Type="http://schemas.openxmlformats.org/officeDocument/2006/relationships/hyperlink" Target="https://webmathminute.com/" TargetMode="External"/><Relationship Id="rId14" Type="http://schemas.openxmlformats.org/officeDocument/2006/relationships/hyperlink" Target="https://vimeo.com/ondemand/purchases" TargetMode="External"/><Relationship Id="rId22" Type="http://schemas.openxmlformats.org/officeDocument/2006/relationships/hyperlink" Target="https://www.strong4life.com/en/parenting/screen-time/digital-detox-how-to-limit-screen-time-for-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1375</Words>
  <Characters>7844</Characters>
  <Application>Microsoft Office Word</Application>
  <DocSecurity>0</DocSecurity>
  <Lines>65</Lines>
  <Paragraphs>18</Paragraphs>
  <ScaleCrop>false</ScaleCrop>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Caylan Ford</dc:creator>
  <cp:keywords/>
  <dc:description/>
  <cp:lastModifiedBy>Caylan Ford</cp:lastModifiedBy>
  <cp:revision>2</cp:revision>
  <dcterms:created xsi:type="dcterms:W3CDTF">2023-07-26T22:50:00Z</dcterms:created>
  <dcterms:modified xsi:type="dcterms:W3CDTF">2023-07-26T22:50:00Z</dcterms:modified>
</cp:coreProperties>
</file>